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4BBAF" w14:textId="77777777" w:rsidR="00466F6F" w:rsidRPr="009F3B3E" w:rsidRDefault="00466F6F" w:rsidP="00466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r w:rsidRPr="009F3B3E">
        <w:rPr>
          <w:rFonts w:ascii="Times New Roman" w:hAnsi="Times New Roman"/>
          <w:caps/>
          <w:sz w:val="28"/>
          <w:szCs w:val="28"/>
        </w:rPr>
        <w:t>Государственное областное автономное</w:t>
      </w:r>
    </w:p>
    <w:p w14:paraId="590125A1" w14:textId="77777777" w:rsidR="00466F6F" w:rsidRPr="009F3B3E" w:rsidRDefault="00466F6F" w:rsidP="00466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r w:rsidRPr="009F3B3E">
        <w:rPr>
          <w:rFonts w:ascii="Times New Roman" w:hAnsi="Times New Roman"/>
          <w:caps/>
          <w:sz w:val="28"/>
          <w:szCs w:val="28"/>
        </w:rPr>
        <w:t>профессиональное образовательное учреждение</w:t>
      </w:r>
    </w:p>
    <w:p w14:paraId="1C0D7166"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r w:rsidRPr="009F3B3E">
        <w:rPr>
          <w:rFonts w:ascii="Times New Roman" w:hAnsi="Times New Roman"/>
          <w:caps/>
          <w:sz w:val="28"/>
          <w:szCs w:val="28"/>
        </w:rPr>
        <w:t>«Данковский агропромышленный техникум»</w:t>
      </w:r>
    </w:p>
    <w:p w14:paraId="4AC41CB6"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608E56F8"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4FAB54AA"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7ADBDF29"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600D2D31"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748B9008"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29217DF1"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04E943EC"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03DF5F26"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2B51E0F0"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7F2F3080"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50648C1F"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3C605136"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56185730"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7ED5ACB8" w14:textId="77777777" w:rsidR="00466F6F" w:rsidRPr="00466F6F" w:rsidRDefault="00466F6F" w:rsidP="00466F6F">
      <w:pPr>
        <w:pStyle w:val="a8"/>
        <w:rPr>
          <w:rFonts w:ascii="Times New Roman" w:hAnsi="Times New Roman"/>
          <w:b/>
          <w:bCs/>
          <w:sz w:val="28"/>
          <w:szCs w:val="28"/>
        </w:rPr>
      </w:pPr>
      <w:bookmarkStart w:id="0" w:name="_Toc143700006"/>
      <w:r w:rsidRPr="00466F6F">
        <w:rPr>
          <w:rFonts w:ascii="Times New Roman" w:hAnsi="Times New Roman"/>
          <w:b/>
          <w:bCs/>
          <w:sz w:val="28"/>
          <w:szCs w:val="28"/>
        </w:rPr>
        <w:t>РАБОЧАЯ ПРОГРАММА УЧЕБНОЙ ДИСЦИПЛИНЫ</w:t>
      </w:r>
      <w:bookmarkEnd w:id="0"/>
    </w:p>
    <w:p w14:paraId="664FF857" w14:textId="77777777" w:rsidR="00466F6F" w:rsidRPr="00466F6F" w:rsidRDefault="00466F6F" w:rsidP="00466F6F">
      <w:pPr>
        <w:widowControl w:val="0"/>
        <w:autoSpaceDE w:val="0"/>
        <w:autoSpaceDN w:val="0"/>
        <w:adjustRightInd w:val="0"/>
        <w:spacing w:after="0" w:line="240" w:lineRule="auto"/>
        <w:jc w:val="center"/>
        <w:rPr>
          <w:rFonts w:ascii="Times New Roman" w:hAnsi="Times New Roman"/>
          <w:color w:val="000000"/>
          <w:sz w:val="28"/>
          <w:szCs w:val="28"/>
        </w:rPr>
      </w:pPr>
    </w:p>
    <w:p w14:paraId="24F71838" w14:textId="77777777" w:rsidR="00466F6F" w:rsidRPr="00466F6F" w:rsidRDefault="00466F6F" w:rsidP="00466F6F">
      <w:pPr>
        <w:pStyle w:val="a8"/>
        <w:rPr>
          <w:rFonts w:ascii="Times New Roman" w:hAnsi="Times New Roman"/>
          <w:bCs/>
          <w:sz w:val="28"/>
          <w:szCs w:val="28"/>
        </w:rPr>
      </w:pPr>
      <w:bookmarkStart w:id="1" w:name="_Toc143700007"/>
      <w:r w:rsidRPr="00466F6F">
        <w:rPr>
          <w:rFonts w:ascii="Times New Roman" w:hAnsi="Times New Roman"/>
          <w:bCs/>
          <w:sz w:val="28"/>
          <w:szCs w:val="28"/>
        </w:rPr>
        <w:t>СГ.05 ОСНОВЫ БЕРЕЖЛИВОГО ПРОИЗВОДСТВА</w:t>
      </w:r>
      <w:bookmarkEnd w:id="1"/>
    </w:p>
    <w:p w14:paraId="3668E46D" w14:textId="77777777" w:rsidR="00466F6F" w:rsidRPr="00EE7FEE"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p w14:paraId="710FF965" w14:textId="77777777" w:rsidR="00466F6F" w:rsidRDefault="00466F6F" w:rsidP="00466F6F">
      <w:pPr>
        <w:pStyle w:val="10"/>
        <w:jc w:val="center"/>
        <w:rPr>
          <w:rFonts w:ascii="Times New Roman" w:hAnsi="Times New Roman"/>
          <w:sz w:val="28"/>
          <w:szCs w:val="28"/>
        </w:rPr>
      </w:pPr>
      <w:r w:rsidRPr="00FB6C9E">
        <w:rPr>
          <w:rFonts w:ascii="Times New Roman" w:hAnsi="Times New Roman"/>
          <w:sz w:val="28"/>
          <w:szCs w:val="28"/>
        </w:rPr>
        <w:t>Профессия СПО</w:t>
      </w:r>
    </w:p>
    <w:p w14:paraId="0CDF82B1" w14:textId="77777777" w:rsidR="00466F6F" w:rsidRPr="00FB6C9E" w:rsidRDefault="00466F6F" w:rsidP="00466F6F">
      <w:pPr>
        <w:pStyle w:val="10"/>
        <w:jc w:val="center"/>
        <w:rPr>
          <w:rFonts w:ascii="Times New Roman" w:hAnsi="Times New Roman"/>
          <w:sz w:val="28"/>
          <w:szCs w:val="28"/>
        </w:rPr>
      </w:pPr>
    </w:p>
    <w:p w14:paraId="75A58276" w14:textId="77777777" w:rsidR="00466F6F" w:rsidRPr="00466F6F" w:rsidRDefault="00466F6F" w:rsidP="00466F6F">
      <w:pPr>
        <w:widowControl w:val="0"/>
        <w:autoSpaceDE w:val="0"/>
        <w:autoSpaceDN w:val="0"/>
        <w:adjustRightInd w:val="0"/>
        <w:spacing w:after="0" w:line="240" w:lineRule="auto"/>
        <w:jc w:val="center"/>
        <w:rPr>
          <w:rFonts w:ascii="Times New Roman" w:hAnsi="Times New Roman" w:cs="Times New Roman"/>
          <w:color w:val="000000"/>
          <w:sz w:val="24"/>
          <w:szCs w:val="24"/>
        </w:rPr>
      </w:pPr>
      <w:r w:rsidRPr="00466F6F">
        <w:rPr>
          <w:rFonts w:ascii="Times New Roman" w:hAnsi="Times New Roman" w:cs="Times New Roman"/>
          <w:sz w:val="28"/>
          <w:szCs w:val="28"/>
        </w:rPr>
        <w:t>35.01.27 Мастер сельскохозяйственного производства</w:t>
      </w:r>
    </w:p>
    <w:p w14:paraId="698AD19D"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0D9871D8"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2C541DF9"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320E9D45"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75B4224D"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1A94D3B1"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5A8A008B"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7B43CD21"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732155C2"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60E3ED88"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231C7691" w14:textId="77777777" w:rsidR="00466F6F"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15FD4B55" w14:textId="77777777" w:rsidR="00466F6F"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313FA743"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720095B2"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1B7BBE22"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7539EA8D"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49E81902" w14:textId="77777777" w:rsidR="00466F6F" w:rsidRPr="00EE7FEE"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6814503E" w14:textId="1F9BED21" w:rsidR="00466F6F" w:rsidRPr="00EE7FEE" w:rsidRDefault="007E612D" w:rsidP="00466F6F">
      <w:pPr>
        <w:widowControl w:val="0"/>
        <w:autoSpaceDE w:val="0"/>
        <w:autoSpaceDN w:val="0"/>
        <w:adjustRightInd w:val="0"/>
        <w:spacing w:after="0" w:line="240" w:lineRule="auto"/>
        <w:jc w:val="center"/>
        <w:rPr>
          <w:rFonts w:ascii="Times New Roman" w:hAnsi="Times New Roman"/>
          <w:color w:val="000000"/>
          <w:sz w:val="24"/>
          <w:szCs w:val="24"/>
          <w:vertAlign w:val="superscript"/>
        </w:rPr>
      </w:pPr>
      <w:r w:rsidRPr="00FB6C9E">
        <w:rPr>
          <w:rFonts w:ascii="Times New Roman" w:hAnsi="Times New Roman"/>
          <w:sz w:val="28"/>
          <w:szCs w:val="28"/>
        </w:rPr>
        <w:t xml:space="preserve">Данков, 2023 </w:t>
      </w:r>
      <w:r w:rsidR="00466F6F" w:rsidRPr="00EE7FEE">
        <w:rPr>
          <w:rFonts w:ascii="Times New Roman" w:hAnsi="Times New Roman"/>
        </w:rPr>
        <w:br w:type="page"/>
      </w:r>
    </w:p>
    <w:p w14:paraId="6E5757A7" w14:textId="77777777" w:rsidR="00466F6F" w:rsidRPr="00866EA1" w:rsidRDefault="00466F6F" w:rsidP="00466F6F">
      <w:pPr>
        <w:jc w:val="center"/>
        <w:rPr>
          <w:rFonts w:ascii="Times New Roman" w:hAnsi="Times New Roman"/>
          <w:b/>
          <w:sz w:val="24"/>
          <w:szCs w:val="24"/>
        </w:rPr>
      </w:pPr>
      <w:r w:rsidRPr="00866EA1">
        <w:rPr>
          <w:rFonts w:ascii="Times New Roman" w:hAnsi="Times New Roman"/>
          <w:b/>
          <w:sz w:val="24"/>
          <w:szCs w:val="24"/>
        </w:rPr>
        <w:lastRenderedPageBreak/>
        <w:t>СОДЕРЖАНИЕ</w:t>
      </w:r>
    </w:p>
    <w:p w14:paraId="27CA888C" w14:textId="77777777" w:rsidR="00466F6F" w:rsidRPr="00866EA1" w:rsidRDefault="00466F6F" w:rsidP="00466F6F">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66F6F" w:rsidRPr="00866EA1" w14:paraId="5DEA224F" w14:textId="77777777" w:rsidTr="008A4322">
        <w:tc>
          <w:tcPr>
            <w:tcW w:w="7501" w:type="dxa"/>
          </w:tcPr>
          <w:p w14:paraId="1FE52579" w14:textId="77777777" w:rsidR="00466F6F" w:rsidRPr="00866EA1" w:rsidRDefault="00466F6F" w:rsidP="007E612D">
            <w:pPr>
              <w:numPr>
                <w:ilvl w:val="0"/>
                <w:numId w:val="4"/>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РАБОЧЕЙ ПРОГРАММЫ</w:t>
            </w:r>
            <w:r w:rsidRPr="00866EA1">
              <w:rPr>
                <w:rFonts w:ascii="Times New Roman" w:hAnsi="Times New Roman"/>
                <w:b/>
                <w:sz w:val="24"/>
                <w:szCs w:val="24"/>
              </w:rPr>
              <w:t xml:space="preserve"> УЧЕБНОЙ ДИСЦИПЛИНЫ</w:t>
            </w:r>
          </w:p>
        </w:tc>
        <w:tc>
          <w:tcPr>
            <w:tcW w:w="1854" w:type="dxa"/>
          </w:tcPr>
          <w:p w14:paraId="34DB58CB" w14:textId="77777777" w:rsidR="00466F6F" w:rsidRPr="00866EA1" w:rsidRDefault="008A4322" w:rsidP="008A4322">
            <w:pPr>
              <w:jc w:val="right"/>
              <w:rPr>
                <w:rFonts w:ascii="Times New Roman" w:hAnsi="Times New Roman"/>
                <w:b/>
                <w:sz w:val="24"/>
                <w:szCs w:val="24"/>
              </w:rPr>
            </w:pPr>
            <w:r>
              <w:rPr>
                <w:rFonts w:ascii="Times New Roman" w:hAnsi="Times New Roman"/>
                <w:b/>
                <w:sz w:val="24"/>
                <w:szCs w:val="24"/>
              </w:rPr>
              <w:t>3</w:t>
            </w:r>
          </w:p>
        </w:tc>
      </w:tr>
      <w:tr w:rsidR="00466F6F" w:rsidRPr="00866EA1" w14:paraId="45FD95CC" w14:textId="77777777" w:rsidTr="008A4322">
        <w:trPr>
          <w:trHeight w:val="660"/>
        </w:trPr>
        <w:tc>
          <w:tcPr>
            <w:tcW w:w="7501" w:type="dxa"/>
          </w:tcPr>
          <w:p w14:paraId="7A33243C" w14:textId="77777777" w:rsidR="00466F6F" w:rsidRPr="00866EA1" w:rsidRDefault="00466F6F" w:rsidP="00752B0C">
            <w:pPr>
              <w:numPr>
                <w:ilvl w:val="0"/>
                <w:numId w:val="4"/>
              </w:numPr>
              <w:suppressAutoHyphens/>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tc>
        <w:tc>
          <w:tcPr>
            <w:tcW w:w="1854" w:type="dxa"/>
          </w:tcPr>
          <w:p w14:paraId="17021573" w14:textId="77777777" w:rsidR="00466F6F" w:rsidRPr="00866EA1" w:rsidRDefault="003226C3" w:rsidP="008A4322">
            <w:pPr>
              <w:ind w:left="644"/>
              <w:jc w:val="right"/>
              <w:rPr>
                <w:rFonts w:ascii="Times New Roman" w:hAnsi="Times New Roman"/>
                <w:b/>
                <w:sz w:val="24"/>
                <w:szCs w:val="24"/>
              </w:rPr>
            </w:pPr>
            <w:r>
              <w:rPr>
                <w:rFonts w:ascii="Times New Roman" w:hAnsi="Times New Roman"/>
                <w:b/>
                <w:sz w:val="24"/>
                <w:szCs w:val="24"/>
              </w:rPr>
              <w:t>5</w:t>
            </w:r>
          </w:p>
        </w:tc>
      </w:tr>
      <w:tr w:rsidR="008A4322" w:rsidRPr="00866EA1" w14:paraId="327603E0" w14:textId="77777777" w:rsidTr="008A4322">
        <w:trPr>
          <w:trHeight w:val="690"/>
        </w:trPr>
        <w:tc>
          <w:tcPr>
            <w:tcW w:w="7501" w:type="dxa"/>
          </w:tcPr>
          <w:p w14:paraId="2C6895B7" w14:textId="77777777" w:rsidR="008A4322" w:rsidRPr="00866EA1" w:rsidRDefault="008A4322" w:rsidP="00752B0C">
            <w:pPr>
              <w:numPr>
                <w:ilvl w:val="0"/>
                <w:numId w:val="4"/>
              </w:numPr>
              <w:suppressAutoHyphens/>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p>
        </w:tc>
        <w:tc>
          <w:tcPr>
            <w:tcW w:w="1854" w:type="dxa"/>
          </w:tcPr>
          <w:p w14:paraId="434468D1" w14:textId="77777777" w:rsidR="008A4322" w:rsidRDefault="003226C3" w:rsidP="008A4322">
            <w:pPr>
              <w:ind w:left="644"/>
              <w:jc w:val="right"/>
              <w:rPr>
                <w:rFonts w:ascii="Times New Roman" w:hAnsi="Times New Roman"/>
                <w:b/>
                <w:sz w:val="24"/>
                <w:szCs w:val="24"/>
              </w:rPr>
            </w:pPr>
            <w:r>
              <w:rPr>
                <w:rFonts w:ascii="Times New Roman" w:hAnsi="Times New Roman"/>
                <w:b/>
                <w:sz w:val="24"/>
                <w:szCs w:val="24"/>
              </w:rPr>
              <w:t>9</w:t>
            </w:r>
          </w:p>
        </w:tc>
      </w:tr>
      <w:tr w:rsidR="00466F6F" w:rsidRPr="00866EA1" w14:paraId="13490E0D" w14:textId="77777777" w:rsidTr="008A4322">
        <w:tc>
          <w:tcPr>
            <w:tcW w:w="7501" w:type="dxa"/>
          </w:tcPr>
          <w:p w14:paraId="747F7C11" w14:textId="77777777" w:rsidR="00466F6F" w:rsidRPr="00866EA1" w:rsidRDefault="00466F6F" w:rsidP="00752B0C">
            <w:pPr>
              <w:numPr>
                <w:ilvl w:val="0"/>
                <w:numId w:val="4"/>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p w14:paraId="59C79441" w14:textId="77777777" w:rsidR="00466F6F" w:rsidRPr="00866EA1" w:rsidRDefault="00466F6F" w:rsidP="00752B0C">
            <w:pPr>
              <w:suppressAutoHyphens/>
              <w:rPr>
                <w:rFonts w:ascii="Times New Roman" w:hAnsi="Times New Roman"/>
                <w:b/>
                <w:sz w:val="24"/>
                <w:szCs w:val="24"/>
              </w:rPr>
            </w:pPr>
          </w:p>
        </w:tc>
        <w:tc>
          <w:tcPr>
            <w:tcW w:w="1854" w:type="dxa"/>
          </w:tcPr>
          <w:p w14:paraId="588F7A06" w14:textId="77777777" w:rsidR="00466F6F" w:rsidRPr="00866EA1" w:rsidRDefault="003226C3" w:rsidP="008A4322">
            <w:pPr>
              <w:jc w:val="right"/>
              <w:rPr>
                <w:rFonts w:ascii="Times New Roman" w:hAnsi="Times New Roman"/>
                <w:b/>
                <w:sz w:val="24"/>
                <w:szCs w:val="24"/>
              </w:rPr>
            </w:pPr>
            <w:r>
              <w:rPr>
                <w:rFonts w:ascii="Times New Roman" w:hAnsi="Times New Roman"/>
                <w:b/>
                <w:sz w:val="24"/>
                <w:szCs w:val="24"/>
              </w:rPr>
              <w:t>10</w:t>
            </w:r>
          </w:p>
        </w:tc>
      </w:tr>
    </w:tbl>
    <w:p w14:paraId="74ACC257" w14:textId="77777777" w:rsidR="00466F6F" w:rsidRDefault="00466F6F" w:rsidP="00466F6F">
      <w:pPr>
        <w:widowControl w:val="0"/>
        <w:autoSpaceDE w:val="0"/>
        <w:autoSpaceDN w:val="0"/>
        <w:adjustRightInd w:val="0"/>
        <w:spacing w:after="0" w:line="240" w:lineRule="auto"/>
        <w:jc w:val="center"/>
        <w:rPr>
          <w:rFonts w:ascii="Times New Roman" w:hAnsi="Times New Roman"/>
        </w:rPr>
      </w:pPr>
    </w:p>
    <w:p w14:paraId="277AA771" w14:textId="77777777" w:rsidR="00DE2346" w:rsidRDefault="00466F6F" w:rsidP="00466F6F">
      <w:pPr>
        <w:widowControl w:val="0"/>
        <w:autoSpaceDE w:val="0"/>
        <w:autoSpaceDN w:val="0"/>
        <w:adjustRightInd w:val="0"/>
        <w:spacing w:after="0" w:line="240" w:lineRule="auto"/>
        <w:jc w:val="center"/>
        <w:rPr>
          <w:rFonts w:ascii="Times New Roman" w:hAnsi="Times New Roman"/>
        </w:rPr>
      </w:pPr>
      <w:r w:rsidRPr="001F51A7">
        <w:rPr>
          <w:rFonts w:ascii="Times New Roman" w:hAnsi="Times New Roman"/>
        </w:rPr>
        <w:br w:type="page"/>
      </w:r>
    </w:p>
    <w:p w14:paraId="309FFBFF" w14:textId="77777777" w:rsidR="00DE2346" w:rsidRPr="00A724CC" w:rsidRDefault="00DE2346" w:rsidP="00DE23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919"/>
        <w:jc w:val="both"/>
        <w:rPr>
          <w:rFonts w:ascii="Times New Roman" w:eastAsia="Times New Roman" w:hAnsi="Times New Roman" w:cs="Times New Roman"/>
          <w:bCs/>
          <w:sz w:val="28"/>
          <w:szCs w:val="28"/>
        </w:rPr>
      </w:pPr>
      <w:r w:rsidRPr="00A724CC">
        <w:rPr>
          <w:rFonts w:ascii="Times New Roman" w:eastAsia="Times New Roman" w:hAnsi="Times New Roman" w:cs="Times New Roman"/>
          <w:sz w:val="28"/>
          <w:szCs w:val="28"/>
        </w:rPr>
        <w:lastRenderedPageBreak/>
        <w:t>Рабочая программа учебной дисциплины</w:t>
      </w:r>
      <w:r w:rsidRPr="00A724CC">
        <w:rPr>
          <w:rFonts w:ascii="Times New Roman" w:eastAsia="Times New Roman" w:hAnsi="Times New Roman" w:cs="Times New Roman"/>
          <w:caps/>
          <w:sz w:val="28"/>
          <w:szCs w:val="28"/>
        </w:rPr>
        <w:t xml:space="preserve"> </w:t>
      </w:r>
      <w:r w:rsidRPr="00A724CC">
        <w:rPr>
          <w:rFonts w:ascii="Times New Roman" w:eastAsia="Times New Roman" w:hAnsi="Times New Roman" w:cs="Times New Roman"/>
          <w:bCs/>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профессии </w:t>
      </w:r>
      <w:r w:rsidRPr="00A724CC">
        <w:rPr>
          <w:rFonts w:ascii="Times New Roman" w:eastAsia="Times New Roman" w:hAnsi="Times New Roman" w:cs="Times New Roman"/>
          <w:sz w:val="28"/>
          <w:szCs w:val="28"/>
          <w:shd w:val="clear" w:color="auto" w:fill="EBEDF0"/>
        </w:rPr>
        <w:t>35.01.27 Мастер сельскохозяйственного производства</w:t>
      </w:r>
      <w:r w:rsidRPr="00A724CC">
        <w:rPr>
          <w:rFonts w:ascii="Times New Roman" w:eastAsia="Times New Roman" w:hAnsi="Times New Roman" w:cs="Times New Roman"/>
          <w:spacing w:val="-2"/>
          <w:sz w:val="28"/>
          <w:szCs w:val="28"/>
        </w:rPr>
        <w:t xml:space="preserve"> (на базе </w:t>
      </w:r>
      <w:r w:rsidRPr="00A724CC">
        <w:rPr>
          <w:rFonts w:ascii="Times New Roman" w:eastAsia="Times New Roman" w:hAnsi="Times New Roman" w:cs="Times New Roman"/>
          <w:bCs/>
          <w:sz w:val="28"/>
          <w:szCs w:val="28"/>
        </w:rPr>
        <w:t>основного общего образования</w:t>
      </w:r>
      <w:r w:rsidRPr="00A724CC">
        <w:rPr>
          <w:rFonts w:ascii="Times New Roman" w:eastAsia="Times New Roman" w:hAnsi="Times New Roman" w:cs="Times New Roman"/>
          <w:spacing w:val="-2"/>
          <w:sz w:val="28"/>
          <w:szCs w:val="28"/>
        </w:rPr>
        <w:t>)</w:t>
      </w:r>
      <w:r w:rsidRPr="00A724CC">
        <w:rPr>
          <w:rFonts w:ascii="Times New Roman" w:eastAsia="Times New Roman" w:hAnsi="Times New Roman" w:cs="Times New Roman"/>
          <w:bCs/>
          <w:iCs/>
          <w:sz w:val="28"/>
          <w:szCs w:val="28"/>
        </w:rPr>
        <w:t>,</w:t>
      </w:r>
      <w:r w:rsidRPr="00A724CC">
        <w:rPr>
          <w:rFonts w:ascii="Times New Roman" w:eastAsia="Times New Roman" w:hAnsi="Times New Roman" w:cs="Times New Roman"/>
          <w:bCs/>
          <w:sz w:val="28"/>
          <w:szCs w:val="28"/>
        </w:rPr>
        <w:t xml:space="preserve"> утвержденного </w:t>
      </w:r>
      <w:r w:rsidRPr="00A724CC">
        <w:rPr>
          <w:rFonts w:ascii="Times New Roman" w:eastAsia="Times New Roman" w:hAnsi="Times New Roman" w:cs="Times New Roman"/>
          <w:sz w:val="28"/>
          <w:szCs w:val="28"/>
        </w:rPr>
        <w:t>Приказом Минпросвещения России от 24.05.2022 N 355</w:t>
      </w:r>
      <w:r w:rsidRPr="00A724CC">
        <w:rPr>
          <w:rFonts w:ascii="Times New Roman" w:eastAsia="Times New Roman" w:hAnsi="Times New Roman" w:cs="Times New Roman"/>
          <w:bCs/>
          <w:i/>
          <w:sz w:val="28"/>
          <w:szCs w:val="28"/>
        </w:rPr>
        <w:t xml:space="preserve"> </w:t>
      </w:r>
      <w:r w:rsidRPr="00A724CC">
        <w:rPr>
          <w:rFonts w:ascii="Times New Roman" w:eastAsia="Times New Roman" w:hAnsi="Times New Roman" w:cs="Times New Roman"/>
          <w:sz w:val="28"/>
          <w:szCs w:val="28"/>
        </w:rPr>
        <w:t xml:space="preserve">с учетом примерной основной образовательной программы по профессии СПО </w:t>
      </w:r>
      <w:r w:rsidRPr="00A724CC">
        <w:rPr>
          <w:rFonts w:ascii="Times New Roman" w:eastAsia="Times New Roman" w:hAnsi="Times New Roman" w:cs="Times New Roman"/>
          <w:sz w:val="28"/>
          <w:szCs w:val="28"/>
          <w:shd w:val="clear" w:color="auto" w:fill="EBEDF0"/>
        </w:rPr>
        <w:t>35.01.27 Мастер сельскохозяйственного производства</w:t>
      </w:r>
      <w:r w:rsidRPr="00A724CC">
        <w:rPr>
          <w:rFonts w:ascii="Times New Roman" w:eastAsia="Times New Roman" w:hAnsi="Times New Roman" w:cs="Times New Roman"/>
          <w:bCs/>
          <w:sz w:val="28"/>
          <w:szCs w:val="28"/>
        </w:rPr>
        <w:t xml:space="preserve"> </w:t>
      </w:r>
    </w:p>
    <w:p w14:paraId="049341E1" w14:textId="77777777" w:rsidR="00DE2346" w:rsidRPr="00A724CC" w:rsidRDefault="00DE2346" w:rsidP="00DE23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cs="Times New Roman"/>
          <w:sz w:val="28"/>
          <w:szCs w:val="28"/>
        </w:rPr>
      </w:pPr>
      <w:r w:rsidRPr="00A724CC">
        <w:rPr>
          <w:rFonts w:ascii="Times New Roman" w:eastAsia="Times New Roman" w:hAnsi="Times New Roman" w:cs="Times New Roman"/>
          <w:sz w:val="28"/>
          <w:szCs w:val="28"/>
        </w:rPr>
        <w:t>Организация-разработчик: ГОАПОУ ДАПТ.</w:t>
      </w:r>
    </w:p>
    <w:p w14:paraId="2052F8DB" w14:textId="77777777" w:rsidR="00DE2346" w:rsidRPr="00A724CC" w:rsidRDefault="00DE2346" w:rsidP="00DE23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cs="Times New Roman"/>
          <w:sz w:val="28"/>
          <w:szCs w:val="28"/>
        </w:rPr>
      </w:pPr>
      <w:r w:rsidRPr="00A724CC">
        <w:rPr>
          <w:rFonts w:ascii="Times New Roman" w:eastAsia="Times New Roman" w:hAnsi="Times New Roman" w:cs="Times New Roman"/>
          <w:sz w:val="28"/>
          <w:szCs w:val="28"/>
        </w:rPr>
        <w:t>Разработчик:</w:t>
      </w:r>
    </w:p>
    <w:p w14:paraId="2A21B22A" w14:textId="2A224B15" w:rsidR="00DE2346" w:rsidRPr="00A724CC" w:rsidRDefault="00DE2346" w:rsidP="00DE2346">
      <w:pPr>
        <w:spacing w:after="0" w:line="360" w:lineRule="auto"/>
        <w:ind w:firstLine="91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Бушнев М.А.</w:t>
      </w:r>
      <w:r w:rsidRPr="00A724CC">
        <w:rPr>
          <w:rFonts w:ascii="Times New Roman" w:eastAsia="Times New Roman" w:hAnsi="Times New Roman" w:cs="Times New Roman"/>
          <w:sz w:val="28"/>
          <w:szCs w:val="28"/>
        </w:rPr>
        <w:t xml:space="preserve">, преподаватель спецдисциплин ГОАПОУ ДАПТ </w:t>
      </w:r>
    </w:p>
    <w:p w14:paraId="69BCCF78" w14:textId="77777777" w:rsidR="00DE2346" w:rsidRPr="002B2D46" w:rsidRDefault="00DE2346" w:rsidP="00DE2346">
      <w:pPr>
        <w:widowControl w:val="0"/>
        <w:autoSpaceDE w:val="0"/>
        <w:autoSpaceDN w:val="0"/>
        <w:adjustRightInd w:val="0"/>
        <w:spacing w:after="0" w:line="240" w:lineRule="auto"/>
        <w:ind w:left="720"/>
        <w:rPr>
          <w:rFonts w:ascii="Times New Roman" w:hAnsi="Times New Roman"/>
          <w:color w:val="000000"/>
          <w:sz w:val="24"/>
          <w:szCs w:val="24"/>
        </w:rPr>
      </w:pPr>
    </w:p>
    <w:p w14:paraId="0B70231C" w14:textId="77777777" w:rsidR="00DE2346" w:rsidRDefault="00DE2346" w:rsidP="00DE2346">
      <w:pPr>
        <w:widowControl w:val="0"/>
        <w:tabs>
          <w:tab w:val="left" w:pos="6738"/>
        </w:tabs>
        <w:autoSpaceDE w:val="0"/>
        <w:autoSpaceDN w:val="0"/>
        <w:adjustRightInd w:val="0"/>
        <w:spacing w:after="0" w:line="240" w:lineRule="auto"/>
        <w:rPr>
          <w:rFonts w:ascii="Times New Roman" w:hAnsi="Times New Roman"/>
          <w:sz w:val="24"/>
          <w:szCs w:val="24"/>
        </w:rPr>
      </w:pPr>
    </w:p>
    <w:p w14:paraId="67FFADF4" w14:textId="77777777" w:rsidR="00DE2346" w:rsidRDefault="00DE2346" w:rsidP="00DE2346">
      <w:pPr>
        <w:rPr>
          <w:rFonts w:ascii="Times New Roman" w:hAnsi="Times New Roman"/>
          <w:b/>
          <w:bCs/>
          <w:color w:val="000000"/>
          <w:sz w:val="24"/>
          <w:szCs w:val="24"/>
        </w:rPr>
      </w:pPr>
      <w:r>
        <w:rPr>
          <w:rFonts w:ascii="Times New Roman" w:hAnsi="Times New Roman"/>
          <w:b/>
          <w:bCs/>
          <w:color w:val="000000"/>
          <w:sz w:val="24"/>
          <w:szCs w:val="24"/>
        </w:rPr>
        <w:br w:type="page"/>
      </w:r>
    </w:p>
    <w:p w14:paraId="058DEBE9" w14:textId="77777777" w:rsidR="00DE2346" w:rsidRDefault="00DE2346" w:rsidP="00466F6F">
      <w:pPr>
        <w:widowControl w:val="0"/>
        <w:autoSpaceDE w:val="0"/>
        <w:autoSpaceDN w:val="0"/>
        <w:adjustRightInd w:val="0"/>
        <w:spacing w:after="0" w:line="240" w:lineRule="auto"/>
        <w:jc w:val="center"/>
        <w:rPr>
          <w:rFonts w:ascii="Times New Roman" w:hAnsi="Times New Roman"/>
        </w:rPr>
      </w:pPr>
    </w:p>
    <w:p w14:paraId="22A87799" w14:textId="27766F05" w:rsidR="00466F6F" w:rsidRPr="00C76EE9"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r w:rsidRPr="00C76EE9">
        <w:rPr>
          <w:rFonts w:ascii="Times New Roman" w:hAnsi="Times New Roman"/>
          <w:b/>
          <w:bCs/>
          <w:color w:val="000000"/>
          <w:sz w:val="24"/>
          <w:szCs w:val="24"/>
        </w:rPr>
        <w:t xml:space="preserve">1. ОБЩАЯ ХАРАКТЕРИСТИКА РАБОЧЕЙ ПРОГРАММЫ </w:t>
      </w:r>
      <w:r>
        <w:rPr>
          <w:rFonts w:ascii="Times New Roman" w:hAnsi="Times New Roman"/>
          <w:b/>
          <w:bCs/>
          <w:color w:val="000000"/>
          <w:sz w:val="24"/>
          <w:szCs w:val="24"/>
        </w:rPr>
        <w:br/>
      </w:r>
      <w:r w:rsidRPr="00C76EE9">
        <w:rPr>
          <w:rFonts w:ascii="Times New Roman" w:hAnsi="Times New Roman"/>
          <w:b/>
          <w:bCs/>
          <w:color w:val="000000"/>
          <w:sz w:val="24"/>
          <w:szCs w:val="24"/>
        </w:rPr>
        <w:t xml:space="preserve">УЧЕБНОЙ ДИСЦИПЛИНЫ </w:t>
      </w:r>
      <w:r>
        <w:rPr>
          <w:rFonts w:ascii="Times New Roman" w:hAnsi="Times New Roman"/>
          <w:b/>
          <w:bCs/>
          <w:color w:val="000000"/>
          <w:sz w:val="24"/>
          <w:szCs w:val="24"/>
        </w:rPr>
        <w:br/>
        <w:t xml:space="preserve">СГ.05 </w:t>
      </w:r>
      <w:r w:rsidRPr="00C76EE9">
        <w:rPr>
          <w:rFonts w:ascii="Times New Roman" w:hAnsi="Times New Roman"/>
          <w:b/>
          <w:bCs/>
          <w:color w:val="000000"/>
          <w:sz w:val="24"/>
          <w:szCs w:val="24"/>
        </w:rPr>
        <w:t>ОСНОВЫ БЕРЕЖЛИВОГО ПРОИЗВОДСТВА</w:t>
      </w:r>
    </w:p>
    <w:p w14:paraId="3400E2F4" w14:textId="77777777" w:rsidR="00466F6F" w:rsidRPr="00C76EE9" w:rsidRDefault="00466F6F" w:rsidP="00466F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 xml:space="preserve">1.1. Место дисциплины в структуре основной образовательной программы: </w:t>
      </w:r>
      <w:r w:rsidRPr="00C76EE9">
        <w:rPr>
          <w:rFonts w:ascii="Times New Roman" w:hAnsi="Times New Roman"/>
          <w:color w:val="000000"/>
          <w:sz w:val="24"/>
          <w:szCs w:val="24"/>
        </w:rPr>
        <w:tab/>
      </w:r>
    </w:p>
    <w:p w14:paraId="210F713A" w14:textId="77777777" w:rsidR="00466F6F" w:rsidRPr="00C76EE9" w:rsidRDefault="00466F6F" w:rsidP="00466F6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Учебная дисциплина «Основы бережливого производства» является обязательной частью социально-гуманитарного цикла</w:t>
      </w:r>
      <w:r w:rsidRPr="00C76EE9">
        <w:rPr>
          <w:rFonts w:ascii="Times New Roman" w:hAnsi="Times New Roman"/>
          <w:i/>
          <w:iCs/>
          <w:color w:val="000000"/>
          <w:sz w:val="24"/>
          <w:szCs w:val="24"/>
        </w:rPr>
        <w:t>)</w:t>
      </w:r>
      <w:r w:rsidRPr="00C76EE9">
        <w:rPr>
          <w:rFonts w:ascii="Times New Roman" w:hAnsi="Times New Roman"/>
          <w:color w:val="000000"/>
          <w:sz w:val="24"/>
          <w:szCs w:val="24"/>
        </w:rPr>
        <w:t xml:space="preserve"> </w:t>
      </w:r>
      <w:r>
        <w:rPr>
          <w:rFonts w:ascii="Times New Roman" w:hAnsi="Times New Roman"/>
          <w:color w:val="000000"/>
          <w:sz w:val="24"/>
          <w:szCs w:val="24"/>
        </w:rPr>
        <w:t>образовательной программы</w:t>
      </w:r>
      <w:r w:rsidRPr="00C76EE9">
        <w:rPr>
          <w:rFonts w:ascii="Times New Roman" w:hAnsi="Times New Roman"/>
          <w:color w:val="000000"/>
          <w:sz w:val="24"/>
          <w:szCs w:val="24"/>
        </w:rPr>
        <w:t xml:space="preserve"> в соответствии с ФГОС по </w:t>
      </w:r>
      <w:r w:rsidRPr="00514822">
        <w:rPr>
          <w:rFonts w:ascii="Times New Roman" w:hAnsi="Times New Roman"/>
          <w:color w:val="000000"/>
          <w:sz w:val="24"/>
          <w:szCs w:val="24"/>
        </w:rPr>
        <w:t xml:space="preserve">профессии </w:t>
      </w:r>
      <w:r w:rsidRPr="00C76EE9">
        <w:rPr>
          <w:rFonts w:ascii="Times New Roman" w:hAnsi="Times New Roman"/>
          <w:color w:val="000000"/>
          <w:sz w:val="24"/>
          <w:szCs w:val="24"/>
        </w:rPr>
        <w:t>35.01.27 Мастер сельскохозяйственного производства</w:t>
      </w:r>
    </w:p>
    <w:p w14:paraId="68777597" w14:textId="77777777" w:rsidR="00466F6F" w:rsidRPr="002F27F1" w:rsidRDefault="00466F6F" w:rsidP="00466F6F">
      <w:pPr>
        <w:widowControl w:val="0"/>
        <w:tabs>
          <w:tab w:val="left" w:pos="2835"/>
        </w:tabs>
        <w:autoSpaceDE w:val="0"/>
        <w:autoSpaceDN w:val="0"/>
        <w:adjustRightInd w:val="0"/>
        <w:spacing w:after="0" w:line="240" w:lineRule="auto"/>
        <w:ind w:firstLine="709"/>
        <w:jc w:val="both"/>
        <w:rPr>
          <w:rFonts w:ascii="Times New Roman" w:hAnsi="Times New Roman"/>
          <w:color w:val="000000"/>
          <w:sz w:val="24"/>
          <w:szCs w:val="24"/>
        </w:rPr>
      </w:pPr>
      <w:r w:rsidRPr="00514822">
        <w:rPr>
          <w:rFonts w:ascii="Times New Roman" w:hAnsi="Times New Roman"/>
          <w:color w:val="000000"/>
          <w:sz w:val="24"/>
          <w:szCs w:val="24"/>
        </w:rPr>
        <w:t xml:space="preserve">Особое значение дисциплина имеет при формировании и развитии ОК </w:t>
      </w:r>
      <w:r w:rsidRPr="00C76EE9">
        <w:rPr>
          <w:rFonts w:ascii="Times New Roman" w:hAnsi="Times New Roman"/>
          <w:color w:val="000000"/>
          <w:sz w:val="24"/>
          <w:szCs w:val="24"/>
        </w:rPr>
        <w:t>01</w:t>
      </w:r>
      <w:r>
        <w:rPr>
          <w:rFonts w:ascii="Times New Roman" w:hAnsi="Times New Roman"/>
          <w:color w:val="000000"/>
          <w:sz w:val="24"/>
          <w:szCs w:val="24"/>
        </w:rPr>
        <w:t xml:space="preserve">, </w:t>
      </w:r>
      <w:r w:rsidRPr="00C76EE9">
        <w:rPr>
          <w:rFonts w:ascii="Times New Roman" w:hAnsi="Times New Roman"/>
          <w:color w:val="000000"/>
          <w:sz w:val="24"/>
          <w:szCs w:val="24"/>
        </w:rPr>
        <w:t>ОК 02</w:t>
      </w:r>
      <w:r>
        <w:rPr>
          <w:rFonts w:ascii="Times New Roman" w:hAnsi="Times New Roman"/>
          <w:color w:val="000000"/>
          <w:sz w:val="24"/>
          <w:szCs w:val="24"/>
        </w:rPr>
        <w:t xml:space="preserve">, </w:t>
      </w:r>
      <w:r w:rsidRPr="00C76EE9">
        <w:rPr>
          <w:rFonts w:ascii="Times New Roman" w:hAnsi="Times New Roman"/>
          <w:color w:val="000000"/>
          <w:sz w:val="24"/>
          <w:szCs w:val="24"/>
        </w:rPr>
        <w:t>ОК 03</w:t>
      </w:r>
      <w:r>
        <w:rPr>
          <w:rFonts w:ascii="Times New Roman" w:hAnsi="Times New Roman"/>
          <w:color w:val="000000"/>
          <w:sz w:val="24"/>
          <w:szCs w:val="24"/>
        </w:rPr>
        <w:t xml:space="preserve">, </w:t>
      </w:r>
      <w:r w:rsidRPr="00C76EE9">
        <w:rPr>
          <w:rFonts w:ascii="Times New Roman" w:hAnsi="Times New Roman"/>
          <w:color w:val="000000"/>
          <w:sz w:val="24"/>
          <w:szCs w:val="24"/>
        </w:rPr>
        <w:t>ОК 07</w:t>
      </w:r>
      <w:r w:rsidRPr="002F27F1">
        <w:rPr>
          <w:rFonts w:ascii="Times New Roman" w:hAnsi="Times New Roman"/>
          <w:color w:val="000000"/>
          <w:sz w:val="24"/>
          <w:szCs w:val="24"/>
        </w:rPr>
        <w:t xml:space="preserve">. </w:t>
      </w:r>
    </w:p>
    <w:p w14:paraId="49E7128C" w14:textId="77777777" w:rsidR="00466F6F" w:rsidRDefault="00466F6F" w:rsidP="00466F6F">
      <w:pPr>
        <w:widowControl w:val="0"/>
        <w:autoSpaceDE w:val="0"/>
        <w:autoSpaceDN w:val="0"/>
        <w:adjustRightInd w:val="0"/>
        <w:spacing w:after="0" w:line="240" w:lineRule="auto"/>
        <w:ind w:firstLine="709"/>
        <w:rPr>
          <w:rFonts w:ascii="Times New Roman" w:hAnsi="Times New Roman"/>
          <w:b/>
          <w:bCs/>
          <w:color w:val="000000"/>
          <w:sz w:val="24"/>
          <w:szCs w:val="24"/>
        </w:rPr>
      </w:pPr>
    </w:p>
    <w:p w14:paraId="40BF65E4" w14:textId="77777777" w:rsidR="00466F6F" w:rsidRPr="002F27F1" w:rsidRDefault="00466F6F" w:rsidP="00466F6F">
      <w:pPr>
        <w:widowControl w:val="0"/>
        <w:autoSpaceDE w:val="0"/>
        <w:autoSpaceDN w:val="0"/>
        <w:adjustRightInd w:val="0"/>
        <w:spacing w:after="0" w:line="240" w:lineRule="auto"/>
        <w:ind w:firstLine="709"/>
        <w:rPr>
          <w:rFonts w:ascii="Times New Roman" w:hAnsi="Times New Roman"/>
          <w:color w:val="000000"/>
          <w:sz w:val="24"/>
          <w:szCs w:val="24"/>
        </w:rPr>
      </w:pPr>
      <w:r w:rsidRPr="002F27F1">
        <w:rPr>
          <w:rFonts w:ascii="Times New Roman" w:hAnsi="Times New Roman"/>
          <w:b/>
          <w:bCs/>
          <w:color w:val="000000"/>
          <w:sz w:val="24"/>
          <w:szCs w:val="24"/>
        </w:rPr>
        <w:t>1.2. Цель и планируемые результаты освоения дисциплины:</w:t>
      </w:r>
    </w:p>
    <w:p w14:paraId="09B4BE4A" w14:textId="77777777" w:rsidR="00466F6F" w:rsidRPr="002F27F1" w:rsidRDefault="00466F6F" w:rsidP="00466F6F">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F27F1">
        <w:rPr>
          <w:rFonts w:ascii="Times New Roman" w:hAnsi="Times New Roman"/>
          <w:color w:val="000000"/>
          <w:sz w:val="24"/>
          <w:szCs w:val="24"/>
        </w:rPr>
        <w:t>В рамках программы учебной дисциплины обучающимися осваиваются умения</w:t>
      </w:r>
      <w:r>
        <w:rPr>
          <w:rFonts w:ascii="Times New Roman" w:hAnsi="Times New Roman"/>
          <w:color w:val="000000"/>
          <w:sz w:val="24"/>
          <w:szCs w:val="24"/>
        </w:rPr>
        <w:t xml:space="preserve"> </w:t>
      </w:r>
      <w:r w:rsidRPr="002F27F1">
        <w:rPr>
          <w:rFonts w:ascii="Times New Roman" w:hAnsi="Times New Roman"/>
          <w:color w:val="000000"/>
          <w:sz w:val="24"/>
          <w:szCs w:val="24"/>
        </w:rPr>
        <w:t>и знания</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589"/>
        <w:gridCol w:w="3940"/>
        <w:gridCol w:w="4110"/>
      </w:tblGrid>
      <w:tr w:rsidR="00466F6F" w:rsidRPr="002F27F1" w14:paraId="7A3BC6B3" w14:textId="77777777" w:rsidTr="00752B0C">
        <w:trPr>
          <w:trHeight w:val="20"/>
        </w:trPr>
        <w:tc>
          <w:tcPr>
            <w:tcW w:w="1589" w:type="dxa"/>
            <w:shd w:val="clear" w:color="000000" w:fill="FFFFFF"/>
          </w:tcPr>
          <w:p w14:paraId="75F4C3EB" w14:textId="77777777" w:rsidR="00466F6F" w:rsidRPr="002F27F1" w:rsidRDefault="00466F6F" w:rsidP="00752B0C">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2F27F1">
              <w:rPr>
                <w:rFonts w:ascii="Times New Roman" w:hAnsi="Times New Roman"/>
                <w:color w:val="000000"/>
                <w:position w:val="-1"/>
                <w:sz w:val="24"/>
                <w:szCs w:val="24"/>
              </w:rPr>
              <w:t xml:space="preserve">Код </w:t>
            </w:r>
          </w:p>
          <w:p w14:paraId="4A0D0090" w14:textId="77777777" w:rsidR="00466F6F" w:rsidRPr="002F27F1"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sz w:val="24"/>
                <w:szCs w:val="24"/>
              </w:rPr>
              <w:t>ПК, ОК</w:t>
            </w:r>
          </w:p>
        </w:tc>
        <w:tc>
          <w:tcPr>
            <w:tcW w:w="3940" w:type="dxa"/>
            <w:shd w:val="clear" w:color="000000" w:fill="FFFFFF"/>
          </w:tcPr>
          <w:p w14:paraId="6FDB6741" w14:textId="77777777" w:rsidR="00466F6F" w:rsidRPr="002F27F1"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sz w:val="24"/>
                <w:szCs w:val="24"/>
              </w:rPr>
              <w:t>Умения</w:t>
            </w:r>
          </w:p>
        </w:tc>
        <w:tc>
          <w:tcPr>
            <w:tcW w:w="4110" w:type="dxa"/>
            <w:shd w:val="clear" w:color="000000" w:fill="FFFFFF"/>
          </w:tcPr>
          <w:p w14:paraId="4F152BBD" w14:textId="77777777" w:rsidR="00466F6F" w:rsidRPr="002F27F1"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sz w:val="24"/>
                <w:szCs w:val="24"/>
              </w:rPr>
              <w:t>Знания</w:t>
            </w:r>
          </w:p>
        </w:tc>
      </w:tr>
      <w:tr w:rsidR="00954A4A" w:rsidRPr="002F27F1" w14:paraId="3FC60ED3" w14:textId="77777777" w:rsidTr="00954A4A">
        <w:trPr>
          <w:trHeight w:val="20"/>
        </w:trPr>
        <w:tc>
          <w:tcPr>
            <w:tcW w:w="1589" w:type="dxa"/>
            <w:shd w:val="clear" w:color="000000" w:fill="FFFFFF"/>
          </w:tcPr>
          <w:p w14:paraId="6242C772" w14:textId="77777777" w:rsidR="00954A4A" w:rsidRPr="002F27F1" w:rsidRDefault="00954A4A" w:rsidP="00752B0C">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rPr>
              <w:t>ОК 01</w:t>
            </w:r>
          </w:p>
          <w:p w14:paraId="36EA5B86" w14:textId="77777777" w:rsidR="00954A4A" w:rsidRPr="002F27F1" w:rsidRDefault="00954A4A" w:rsidP="00752B0C">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rPr>
              <w:t>ОК 02</w:t>
            </w:r>
          </w:p>
          <w:p w14:paraId="57C5E7DD" w14:textId="77777777" w:rsidR="00954A4A" w:rsidRPr="002F27F1" w:rsidRDefault="00954A4A" w:rsidP="00752B0C">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rPr>
              <w:t>ОК 03</w:t>
            </w:r>
          </w:p>
          <w:p w14:paraId="5E5CEE5D" w14:textId="77777777" w:rsidR="00954A4A" w:rsidRPr="002F27F1" w:rsidRDefault="00954A4A" w:rsidP="00752B0C">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rPr>
              <w:t>ОК 07</w:t>
            </w:r>
          </w:p>
        </w:tc>
        <w:tc>
          <w:tcPr>
            <w:tcW w:w="3940" w:type="dxa"/>
            <w:shd w:val="clear" w:color="000000" w:fill="FFFFFF"/>
          </w:tcPr>
          <w:p w14:paraId="2E3140E6"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b/>
                <w:bCs/>
                <w:color w:val="000000"/>
                <w:position w:val="-1"/>
                <w:sz w:val="24"/>
                <w:szCs w:val="24"/>
              </w:rPr>
              <w:t xml:space="preserve"> </w:t>
            </w:r>
            <w:r w:rsidRPr="002F27F1">
              <w:rPr>
                <w:rFonts w:ascii="Times New Roman" w:hAnsi="Times New Roman"/>
                <w:color w:val="000000"/>
                <w:position w:val="-1"/>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32938C99"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t>составлять план действия; определять необходимые ресурсы;</w:t>
            </w:r>
          </w:p>
          <w:p w14:paraId="6185A9A3"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5FC9CD2C"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r w:rsidRPr="002F27F1">
              <w:rPr>
                <w:rFonts w:ascii="Times New Roman" w:hAnsi="Times New Roman"/>
                <w:color w:val="000000"/>
                <w:position w:val="-1"/>
                <w:sz w:val="24"/>
                <w:szCs w:val="24"/>
              </w:rPr>
              <w:lastRenderedPageBreak/>
              <w:t>использовать современное программное обеспечение; использовать различные цифровые средства для решения профессиональных задач</w:t>
            </w:r>
          </w:p>
          <w:p w14:paraId="5BD0ED98"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14:paraId="7937CD89" w14:textId="77777777" w:rsidR="00954A4A" w:rsidRPr="002F27F1" w:rsidRDefault="00954A4A" w:rsidP="00FA228C">
            <w:pPr>
              <w:widowControl w:val="0"/>
              <w:suppressAutoHyphens/>
              <w:autoSpaceDE w:val="0"/>
              <w:autoSpaceDN w:val="0"/>
              <w:adjustRightInd w:val="0"/>
              <w:spacing w:after="0" w:line="240" w:lineRule="auto"/>
              <w:jc w:val="both"/>
              <w:rPr>
                <w:rFonts w:ascii="Times New Roman" w:hAnsi="Times New Roman"/>
              </w:rPr>
            </w:pPr>
            <w:r w:rsidRPr="002F27F1">
              <w:rPr>
                <w:rFonts w:ascii="Times New Roman" w:hAnsi="Times New Roman"/>
                <w:color w:val="000000"/>
                <w:position w:val="-1"/>
                <w:sz w:val="24"/>
                <w:szCs w:val="24"/>
              </w:rPr>
              <w:t>Соблюдать нормы экологической безопасности; определять направления ресурсосбережения в рамках профессиональной деятельности по профессии</w:t>
            </w:r>
          </w:p>
        </w:tc>
        <w:tc>
          <w:tcPr>
            <w:tcW w:w="4110" w:type="dxa"/>
            <w:tcBorders>
              <w:top w:val="single" w:sz="4" w:space="0" w:color="auto"/>
              <w:bottom w:val="single" w:sz="4" w:space="0" w:color="auto"/>
            </w:tcBorders>
            <w:shd w:val="clear" w:color="000000" w:fill="FFFFFF"/>
          </w:tcPr>
          <w:p w14:paraId="6CD5017E"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42A74160"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2583CA6E"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4BF9AD89"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w:t>
            </w:r>
            <w:r w:rsidRPr="002F27F1">
              <w:rPr>
                <w:rFonts w:ascii="Times New Roman" w:hAnsi="Times New Roman"/>
                <w:color w:val="000000"/>
                <w:position w:val="-1"/>
                <w:sz w:val="24"/>
                <w:szCs w:val="24"/>
              </w:rPr>
              <w:lastRenderedPageBreak/>
              <w:t>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448336DD"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2F27F1">
              <w:rPr>
                <w:rFonts w:ascii="Times New Roman" w:hAnsi="Times New Roman"/>
                <w:color w:val="000000"/>
                <w:position w:val="-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14:paraId="78DC8ACF" w14:textId="77777777" w:rsidR="00954A4A" w:rsidRPr="00954A4A" w:rsidRDefault="00954A4A" w:rsidP="00752B0C">
            <w:pPr>
              <w:widowControl w:val="0"/>
              <w:suppressAutoHyphens/>
              <w:autoSpaceDE w:val="0"/>
              <w:autoSpaceDN w:val="0"/>
              <w:adjustRightInd w:val="0"/>
              <w:spacing w:after="0" w:line="240" w:lineRule="auto"/>
              <w:jc w:val="both"/>
              <w:rPr>
                <w:rFonts w:ascii="Times New Roman" w:hAnsi="Times New Roman" w:cs="Times New Roman"/>
                <w:sz w:val="24"/>
                <w:szCs w:val="24"/>
              </w:rPr>
            </w:pPr>
          </w:p>
        </w:tc>
      </w:tr>
      <w:tr w:rsidR="00954A4A" w:rsidRPr="002F27F1" w14:paraId="0C89FB9F" w14:textId="77777777" w:rsidTr="00954A4A">
        <w:trPr>
          <w:trHeight w:val="20"/>
        </w:trPr>
        <w:tc>
          <w:tcPr>
            <w:tcW w:w="1589" w:type="dxa"/>
            <w:shd w:val="clear" w:color="000000" w:fill="FFFFFF"/>
          </w:tcPr>
          <w:p w14:paraId="2C339696" w14:textId="77777777" w:rsidR="00954A4A" w:rsidRDefault="00954A4A" w:rsidP="00752B0C">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954A4A">
              <w:rPr>
                <w:rFonts w:ascii="Times New Roman" w:hAnsi="Times New Roman" w:cs="Times New Roman"/>
                <w:sz w:val="24"/>
                <w:szCs w:val="24"/>
              </w:rPr>
              <w:lastRenderedPageBreak/>
              <w:t>ПК 2.1</w:t>
            </w:r>
          </w:p>
          <w:p w14:paraId="5224BB7A" w14:textId="77777777" w:rsidR="00954A4A" w:rsidRDefault="00954A4A" w:rsidP="00752B0C">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954A4A">
              <w:rPr>
                <w:rFonts w:ascii="Times New Roman" w:hAnsi="Times New Roman" w:cs="Times New Roman"/>
                <w:sz w:val="24"/>
                <w:szCs w:val="24"/>
              </w:rPr>
              <w:t>ПК 2.2</w:t>
            </w:r>
          </w:p>
          <w:p w14:paraId="66391FFE" w14:textId="77777777" w:rsidR="00954A4A" w:rsidRDefault="00954A4A" w:rsidP="00752B0C">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954A4A">
              <w:rPr>
                <w:rFonts w:ascii="Times New Roman" w:hAnsi="Times New Roman" w:cs="Times New Roman"/>
                <w:sz w:val="24"/>
                <w:szCs w:val="24"/>
              </w:rPr>
              <w:t>ПК 2.3</w:t>
            </w:r>
          </w:p>
          <w:p w14:paraId="388D49F6" w14:textId="77777777" w:rsidR="00954A4A" w:rsidRDefault="00954A4A" w:rsidP="00954A4A">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954A4A">
              <w:rPr>
                <w:rFonts w:ascii="Times New Roman" w:hAnsi="Times New Roman" w:cs="Times New Roman"/>
                <w:sz w:val="24"/>
                <w:szCs w:val="24"/>
              </w:rPr>
              <w:t>ПК 2.4</w:t>
            </w:r>
          </w:p>
          <w:p w14:paraId="1F5B316B" w14:textId="77777777" w:rsidR="00954A4A" w:rsidRDefault="00954A4A" w:rsidP="00954A4A">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954A4A">
              <w:rPr>
                <w:rFonts w:ascii="Times New Roman" w:hAnsi="Times New Roman" w:cs="Times New Roman"/>
                <w:sz w:val="24"/>
                <w:szCs w:val="24"/>
              </w:rPr>
              <w:t>ПК 2.5</w:t>
            </w:r>
          </w:p>
          <w:p w14:paraId="0883A18D" w14:textId="77777777" w:rsidR="00954A4A" w:rsidRDefault="00954A4A" w:rsidP="00954A4A">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954A4A">
              <w:rPr>
                <w:rFonts w:ascii="Times New Roman" w:hAnsi="Times New Roman" w:cs="Times New Roman"/>
                <w:sz w:val="24"/>
                <w:szCs w:val="24"/>
              </w:rPr>
              <w:t>ПК 2.6</w:t>
            </w:r>
          </w:p>
          <w:p w14:paraId="3CD9633B" w14:textId="77777777" w:rsidR="00954A4A" w:rsidRPr="002F27F1" w:rsidRDefault="00954A4A" w:rsidP="00954A4A">
            <w:pPr>
              <w:widowControl w:val="0"/>
              <w:suppressAutoHyphens/>
              <w:autoSpaceDE w:val="0"/>
              <w:autoSpaceDN w:val="0"/>
              <w:adjustRightInd w:val="0"/>
              <w:spacing w:after="0" w:line="240" w:lineRule="auto"/>
              <w:jc w:val="center"/>
              <w:rPr>
                <w:rFonts w:ascii="Times New Roman" w:hAnsi="Times New Roman"/>
                <w:color w:val="000000"/>
                <w:position w:val="-1"/>
              </w:rPr>
            </w:pPr>
            <w:r w:rsidRPr="00954A4A">
              <w:rPr>
                <w:rFonts w:ascii="Times New Roman" w:hAnsi="Times New Roman" w:cs="Times New Roman"/>
                <w:sz w:val="24"/>
                <w:szCs w:val="24"/>
              </w:rPr>
              <w:t>ПК 2.7</w:t>
            </w:r>
          </w:p>
        </w:tc>
        <w:tc>
          <w:tcPr>
            <w:tcW w:w="3940" w:type="dxa"/>
            <w:shd w:val="clear" w:color="000000" w:fill="FFFFFF"/>
          </w:tcPr>
          <w:p w14:paraId="7AC0B36F" w14:textId="77777777" w:rsidR="00954A4A" w:rsidRPr="00954A4A" w:rsidRDefault="00954A4A" w:rsidP="00954A4A">
            <w:pPr>
              <w:widowControl w:val="0"/>
              <w:suppressAutoHyphens/>
              <w:autoSpaceDE w:val="0"/>
              <w:autoSpaceDN w:val="0"/>
              <w:adjustRightInd w:val="0"/>
              <w:spacing w:after="0" w:line="240" w:lineRule="auto"/>
              <w:jc w:val="both"/>
              <w:rPr>
                <w:rFonts w:ascii="Times New Roman" w:hAnsi="Times New Roman" w:cs="Times New Roman"/>
                <w:b/>
                <w:bCs/>
                <w:color w:val="000000"/>
                <w:position w:val="-1"/>
                <w:sz w:val="24"/>
                <w:szCs w:val="24"/>
              </w:rPr>
            </w:pPr>
            <w:r w:rsidRPr="00954A4A">
              <w:rPr>
                <w:rFonts w:ascii="Times New Roman" w:hAnsi="Times New Roman" w:cs="Times New Roman"/>
                <w:sz w:val="24"/>
                <w:szCs w:val="24"/>
              </w:rPr>
              <w:t>Выполнять основную обработку и предпосевную подготовку почвы с заданными агротехническими требованиями. Вносить удобрения с заданными агротехническими требованиями. Выполнять механизированные работы по посеву, посадке и уходу за сельскохозяйственными культурами. Выполнять уборочные работы с заданными агротехническими требованиями. Выполнять погрузочно-разгрузочные, транспортные и стационарные работы на тракторах. Выполнять мелиоративные работы. Выполнять механизированные работы по разгрузке и раздаче кормов животным, уборке навоза и отходов животноводства. ПК 2.8. Выполнять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p>
        </w:tc>
        <w:tc>
          <w:tcPr>
            <w:tcW w:w="4110" w:type="dxa"/>
            <w:tcBorders>
              <w:top w:val="single" w:sz="4" w:space="0" w:color="auto"/>
            </w:tcBorders>
            <w:shd w:val="clear" w:color="000000" w:fill="FFFFFF"/>
          </w:tcPr>
          <w:p w14:paraId="4DB0A3D5" w14:textId="77777777" w:rsidR="00954A4A" w:rsidRPr="002F27F1" w:rsidRDefault="00954A4A" w:rsidP="00752B0C">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s="Times New Roman"/>
                <w:sz w:val="24"/>
                <w:szCs w:val="24"/>
              </w:rPr>
              <w:t>В</w:t>
            </w:r>
            <w:r w:rsidRPr="00954A4A">
              <w:rPr>
                <w:rFonts w:ascii="Times New Roman" w:hAnsi="Times New Roman" w:cs="Times New Roman"/>
                <w:sz w:val="24"/>
                <w:szCs w:val="24"/>
              </w:rPr>
              <w:t>ыполнение механизированных работ в сельскохозяйственном производстве с поддержанием технического состояния средств механизации</w:t>
            </w:r>
          </w:p>
        </w:tc>
      </w:tr>
    </w:tbl>
    <w:p w14:paraId="2486C30D" w14:textId="77777777" w:rsidR="00954A4A" w:rsidRDefault="00954A4A" w:rsidP="00466F6F">
      <w:pPr>
        <w:widowControl w:val="0"/>
        <w:autoSpaceDE w:val="0"/>
        <w:autoSpaceDN w:val="0"/>
        <w:adjustRightInd w:val="0"/>
        <w:spacing w:after="0" w:line="240" w:lineRule="auto"/>
        <w:jc w:val="center"/>
        <w:rPr>
          <w:rFonts w:ascii="Times New Roman" w:hAnsi="Times New Roman"/>
          <w:color w:val="000000"/>
          <w:position w:val="-1"/>
          <w:sz w:val="24"/>
          <w:szCs w:val="24"/>
        </w:rPr>
      </w:pPr>
    </w:p>
    <w:p w14:paraId="60F59DB7" w14:textId="77777777" w:rsidR="00954A4A" w:rsidRDefault="00954A4A">
      <w:pPr>
        <w:rPr>
          <w:rFonts w:ascii="Times New Roman" w:hAnsi="Times New Roman"/>
          <w:color w:val="000000"/>
          <w:position w:val="-1"/>
          <w:sz w:val="24"/>
          <w:szCs w:val="24"/>
        </w:rPr>
      </w:pPr>
      <w:r>
        <w:rPr>
          <w:rFonts w:ascii="Times New Roman" w:hAnsi="Times New Roman"/>
          <w:color w:val="000000"/>
          <w:position w:val="-1"/>
          <w:sz w:val="24"/>
          <w:szCs w:val="24"/>
        </w:rPr>
        <w:br w:type="page"/>
      </w:r>
    </w:p>
    <w:p w14:paraId="49B06712" w14:textId="77777777" w:rsidR="00466F6F" w:rsidRPr="00C76EE9"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r w:rsidRPr="00C76EE9">
        <w:rPr>
          <w:rFonts w:ascii="Times New Roman" w:hAnsi="Times New Roman"/>
          <w:b/>
          <w:bCs/>
          <w:color w:val="000000"/>
          <w:sz w:val="24"/>
          <w:szCs w:val="24"/>
        </w:rPr>
        <w:lastRenderedPageBreak/>
        <w:t>2. СТРУКТУРА И СОДЕРЖАНИЕ УЧЕБНОЙ ДИСЦИПЛИНЫ</w:t>
      </w:r>
    </w:p>
    <w:p w14:paraId="0F6F0578" w14:textId="77777777" w:rsidR="00466F6F" w:rsidRDefault="00466F6F" w:rsidP="00466F6F">
      <w:pPr>
        <w:widowControl w:val="0"/>
        <w:autoSpaceDE w:val="0"/>
        <w:autoSpaceDN w:val="0"/>
        <w:adjustRightInd w:val="0"/>
        <w:spacing w:after="0" w:line="240" w:lineRule="auto"/>
        <w:ind w:firstLine="709"/>
        <w:rPr>
          <w:rFonts w:ascii="Times New Roman" w:hAnsi="Times New Roman"/>
          <w:b/>
          <w:bCs/>
          <w:color w:val="000000"/>
          <w:sz w:val="24"/>
          <w:szCs w:val="24"/>
        </w:rPr>
      </w:pPr>
    </w:p>
    <w:p w14:paraId="31317D99" w14:textId="77777777" w:rsidR="00466F6F" w:rsidRPr="00C76EE9" w:rsidRDefault="00466F6F" w:rsidP="00466F6F">
      <w:pPr>
        <w:widowControl w:val="0"/>
        <w:autoSpaceDE w:val="0"/>
        <w:autoSpaceDN w:val="0"/>
        <w:adjustRightInd w:val="0"/>
        <w:spacing w:after="0" w:line="240" w:lineRule="auto"/>
        <w:ind w:firstLine="709"/>
        <w:rPr>
          <w:rFonts w:ascii="Times New Roman" w:hAnsi="Times New Roman"/>
          <w:color w:val="000000"/>
          <w:sz w:val="24"/>
          <w:szCs w:val="24"/>
        </w:rPr>
      </w:pPr>
      <w:r w:rsidRPr="00C76EE9">
        <w:rPr>
          <w:rFonts w:ascii="Times New Roman" w:hAnsi="Times New Roman"/>
          <w:b/>
          <w:bCs/>
          <w:color w:val="000000"/>
          <w:sz w:val="24"/>
          <w:szCs w:val="24"/>
        </w:rPr>
        <w:t>2.1. Объем учебной дисциплины и виды учебной работы</w:t>
      </w:r>
    </w:p>
    <w:tbl>
      <w:tblPr>
        <w:tblW w:w="0" w:type="auto"/>
        <w:tblInd w:w="108" w:type="dxa"/>
        <w:tblLayout w:type="fixed"/>
        <w:tblLook w:val="0000" w:firstRow="0" w:lastRow="0" w:firstColumn="0" w:lastColumn="0" w:noHBand="0" w:noVBand="0"/>
      </w:tblPr>
      <w:tblGrid>
        <w:gridCol w:w="7054"/>
        <w:gridCol w:w="2517"/>
      </w:tblGrid>
      <w:tr w:rsidR="00466F6F" w:rsidRPr="00C76EE9" w14:paraId="72327542" w14:textId="77777777" w:rsidTr="00752B0C">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2AC287A"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99BE9E"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Объем в часах</w:t>
            </w:r>
          </w:p>
        </w:tc>
      </w:tr>
      <w:tr w:rsidR="00466F6F" w:rsidRPr="00C76EE9" w14:paraId="356A24A6" w14:textId="77777777" w:rsidTr="00752B0C">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C95838"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4A1DE9" w14:textId="77777777" w:rsidR="00466F6F" w:rsidRPr="00FA228C" w:rsidRDefault="00FA228C" w:rsidP="00FA228C">
            <w:pPr>
              <w:widowControl w:val="0"/>
              <w:suppressAutoHyphens/>
              <w:autoSpaceDE w:val="0"/>
              <w:autoSpaceDN w:val="0"/>
              <w:adjustRightInd w:val="0"/>
              <w:spacing w:after="0" w:line="240" w:lineRule="auto"/>
              <w:rPr>
                <w:rFonts w:ascii="Times New Roman" w:hAnsi="Times New Roman"/>
                <w:b/>
              </w:rPr>
            </w:pPr>
            <w:r w:rsidRPr="00FA228C">
              <w:rPr>
                <w:rFonts w:ascii="Times New Roman" w:hAnsi="Times New Roman"/>
                <w:b/>
                <w:color w:val="000000"/>
                <w:position w:val="-1"/>
              </w:rPr>
              <w:t>32</w:t>
            </w:r>
          </w:p>
        </w:tc>
      </w:tr>
      <w:tr w:rsidR="00466F6F" w:rsidRPr="00C76EE9" w14:paraId="1586E084" w14:textId="77777777" w:rsidTr="00752B0C">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0CC634"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в т.ч. в 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1C80D3" w14:textId="77777777" w:rsidR="00466F6F" w:rsidRPr="00C76EE9" w:rsidRDefault="00FA228C" w:rsidP="00752B0C">
            <w:pPr>
              <w:widowControl w:val="0"/>
              <w:suppressAutoHyphens/>
              <w:autoSpaceDE w:val="0"/>
              <w:autoSpaceDN w:val="0"/>
              <w:adjustRightInd w:val="0"/>
              <w:spacing w:after="0" w:line="240" w:lineRule="auto"/>
              <w:rPr>
                <w:rFonts w:ascii="Times New Roman" w:hAnsi="Times New Roman"/>
              </w:rPr>
            </w:pPr>
            <w:r>
              <w:rPr>
                <w:rFonts w:ascii="Times New Roman" w:hAnsi="Times New Roman"/>
              </w:rPr>
              <w:t>-</w:t>
            </w:r>
          </w:p>
        </w:tc>
      </w:tr>
      <w:tr w:rsidR="00466F6F" w:rsidRPr="00C76EE9" w14:paraId="664050CA" w14:textId="77777777" w:rsidTr="00752B0C">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14:paraId="725FF4D4"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в т. ч.:</w:t>
            </w:r>
          </w:p>
        </w:tc>
      </w:tr>
      <w:tr w:rsidR="00466F6F" w:rsidRPr="00C76EE9" w14:paraId="3BE3517C" w14:textId="77777777" w:rsidTr="00752B0C">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684540"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35895B" w14:textId="77777777" w:rsidR="00466F6F" w:rsidRPr="00FA228C" w:rsidRDefault="00FA228C" w:rsidP="00752B0C">
            <w:pPr>
              <w:widowControl w:val="0"/>
              <w:suppressAutoHyphens/>
              <w:autoSpaceDE w:val="0"/>
              <w:autoSpaceDN w:val="0"/>
              <w:adjustRightInd w:val="0"/>
              <w:spacing w:after="0" w:line="240" w:lineRule="auto"/>
              <w:rPr>
                <w:rFonts w:ascii="Times New Roman" w:hAnsi="Times New Roman"/>
              </w:rPr>
            </w:pPr>
            <w:r>
              <w:rPr>
                <w:rFonts w:ascii="Times New Roman" w:hAnsi="Times New Roman"/>
                <w:color w:val="000000"/>
                <w:position w:val="-1"/>
              </w:rPr>
              <w:t>30</w:t>
            </w:r>
          </w:p>
        </w:tc>
      </w:tr>
      <w:tr w:rsidR="00466F6F" w:rsidRPr="00C76EE9" w14:paraId="53AC5F44" w14:textId="77777777" w:rsidTr="00752B0C">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B9CB54"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i/>
              </w:rPr>
              <w:t xml:space="preserve">Самостоятельная работа </w:t>
            </w:r>
            <w:r>
              <w:rPr>
                <w:rFonts w:ascii="Times New Roman" w:hAnsi="Times New Roman"/>
                <w:b/>
                <w:i/>
                <w:vertAlign w:val="superscript"/>
              </w:rPr>
              <w:footnoteReference w:id="1"/>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4BA21B7"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w:t>
            </w:r>
          </w:p>
        </w:tc>
      </w:tr>
      <w:tr w:rsidR="00466F6F" w:rsidRPr="00C76EE9" w14:paraId="2FE977D6" w14:textId="77777777" w:rsidTr="00752B0C">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CFA23A"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i/>
                <w:iCs/>
                <w:color w:val="000000"/>
                <w:position w:val="-1"/>
              </w:rPr>
            </w:pPr>
            <w:r>
              <w:rPr>
                <w:rFonts w:ascii="Times New Roman" w:hAnsi="Times New Roman"/>
                <w:b/>
                <w:iCs/>
              </w:rPr>
              <w:t>Промежуточная аттестация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8F3B7A" w14:textId="77777777" w:rsidR="00466F6F" w:rsidRPr="00FA228C" w:rsidRDefault="00FA228C" w:rsidP="00752B0C">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2</w:t>
            </w:r>
          </w:p>
        </w:tc>
      </w:tr>
    </w:tbl>
    <w:p w14:paraId="2AA70F48" w14:textId="77777777" w:rsidR="00466F6F" w:rsidRDefault="00466F6F" w:rsidP="00466F6F">
      <w:pPr>
        <w:widowControl w:val="0"/>
        <w:autoSpaceDE w:val="0"/>
        <w:autoSpaceDN w:val="0"/>
        <w:adjustRightInd w:val="0"/>
        <w:spacing w:after="0" w:line="240" w:lineRule="auto"/>
        <w:ind w:firstLine="709"/>
        <w:rPr>
          <w:rFonts w:ascii="Times New Roman" w:hAnsi="Times New Roman"/>
          <w:b/>
          <w:bCs/>
          <w:color w:val="000000"/>
          <w:highlight w:val="yellow"/>
        </w:rPr>
      </w:pPr>
    </w:p>
    <w:p w14:paraId="6601FC05" w14:textId="77777777" w:rsidR="00466F6F" w:rsidRDefault="00466F6F" w:rsidP="00466F6F">
      <w:pPr>
        <w:widowControl w:val="0"/>
        <w:autoSpaceDE w:val="0"/>
        <w:autoSpaceDN w:val="0"/>
        <w:adjustRightInd w:val="0"/>
        <w:spacing w:after="0" w:line="240" w:lineRule="auto"/>
        <w:ind w:firstLine="709"/>
        <w:rPr>
          <w:rFonts w:ascii="Times New Roman" w:hAnsi="Times New Roman"/>
          <w:b/>
          <w:bCs/>
          <w:color w:val="000000"/>
          <w:highlight w:val="yellow"/>
        </w:rPr>
      </w:pPr>
    </w:p>
    <w:p w14:paraId="752E34DD" w14:textId="77777777" w:rsidR="00466F6F" w:rsidRDefault="00466F6F" w:rsidP="00466F6F">
      <w:pPr>
        <w:widowControl w:val="0"/>
        <w:autoSpaceDE w:val="0"/>
        <w:autoSpaceDN w:val="0"/>
        <w:adjustRightInd w:val="0"/>
        <w:spacing w:after="0" w:line="240" w:lineRule="auto"/>
        <w:ind w:firstLine="709"/>
        <w:rPr>
          <w:rFonts w:ascii="Times New Roman" w:hAnsi="Times New Roman"/>
          <w:b/>
          <w:bCs/>
          <w:color w:val="000000"/>
          <w:highlight w:val="yellow"/>
        </w:rPr>
        <w:sectPr w:rsidR="00466F6F" w:rsidSect="008A4322">
          <w:footerReference w:type="default" r:id="rId7"/>
          <w:pgSz w:w="12240" w:h="15840"/>
          <w:pgMar w:top="1134" w:right="851" w:bottom="1134" w:left="1701" w:header="720" w:footer="0" w:gutter="0"/>
          <w:cols w:space="720"/>
          <w:noEndnote/>
          <w:titlePg/>
          <w:docGrid w:linePitch="299"/>
        </w:sectPr>
      </w:pPr>
    </w:p>
    <w:p w14:paraId="08AEF574" w14:textId="77777777" w:rsidR="00466F6F" w:rsidRPr="00C76EE9" w:rsidRDefault="00466F6F" w:rsidP="00466F6F">
      <w:pPr>
        <w:widowControl w:val="0"/>
        <w:autoSpaceDE w:val="0"/>
        <w:autoSpaceDN w:val="0"/>
        <w:adjustRightInd w:val="0"/>
        <w:spacing w:after="0" w:line="240" w:lineRule="auto"/>
        <w:ind w:firstLine="709"/>
        <w:rPr>
          <w:rFonts w:ascii="Times New Roman" w:hAnsi="Times New Roman"/>
          <w:color w:val="000000"/>
        </w:rPr>
      </w:pPr>
      <w:r w:rsidRPr="00514822">
        <w:rPr>
          <w:rFonts w:ascii="Times New Roman" w:hAnsi="Times New Roman"/>
          <w:b/>
          <w:bCs/>
          <w:color w:val="000000"/>
        </w:rPr>
        <w:lastRenderedPageBreak/>
        <w:t>2.2. Тематический план и содержание учебной дисциплины</w:t>
      </w:r>
      <w:r w:rsidRPr="00C76EE9">
        <w:rPr>
          <w:rFonts w:ascii="Times New Roman" w:hAnsi="Times New Roman"/>
          <w:b/>
          <w:bCs/>
          <w:color w:val="000000"/>
        </w:rPr>
        <w:t xml:space="preserve"> </w:t>
      </w:r>
    </w:p>
    <w:tbl>
      <w:tblPr>
        <w:tblW w:w="14122" w:type="dxa"/>
        <w:tblInd w:w="108" w:type="dxa"/>
        <w:tblLayout w:type="fixed"/>
        <w:tblLook w:val="0000" w:firstRow="0" w:lastRow="0" w:firstColumn="0" w:lastColumn="0" w:noHBand="0" w:noVBand="0"/>
      </w:tblPr>
      <w:tblGrid>
        <w:gridCol w:w="1781"/>
        <w:gridCol w:w="8567"/>
        <w:gridCol w:w="1735"/>
        <w:gridCol w:w="2039"/>
      </w:tblGrid>
      <w:tr w:rsidR="00466F6F" w:rsidRPr="00C76EE9" w14:paraId="2C4A6C61" w14:textId="77777777" w:rsidTr="00752B0C">
        <w:trPr>
          <w:trHeight w:val="20"/>
        </w:trPr>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0B1DA9" w14:textId="77777777" w:rsidR="00466F6F" w:rsidRPr="00C76EE9"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rPr>
              <w:t>Наименование разделов и тем</w:t>
            </w:r>
          </w:p>
        </w:tc>
        <w:tc>
          <w:tcPr>
            <w:tcW w:w="85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DB0EA" w14:textId="77777777" w:rsidR="00466F6F" w:rsidRPr="00C76EE9" w:rsidRDefault="00466F6F" w:rsidP="00752B0C">
            <w:pPr>
              <w:widowControl w:val="0"/>
              <w:suppressAutoHyphens/>
              <w:autoSpaceDE w:val="0"/>
              <w:autoSpaceDN w:val="0"/>
              <w:adjustRightInd w:val="0"/>
              <w:spacing w:after="0" w:line="240" w:lineRule="auto"/>
              <w:jc w:val="center"/>
              <w:rPr>
                <w:rFonts w:ascii="Times New Roman" w:hAnsi="Times New Roman"/>
              </w:rPr>
            </w:pPr>
            <w:r w:rsidRPr="00C76EE9">
              <w:rPr>
                <w:rFonts w:ascii="Times New Roman" w:hAnsi="Times New Roman"/>
                <w:b/>
                <w:bCs/>
                <w:color w:val="000000"/>
                <w:position w:val="-1"/>
              </w:rPr>
              <w:t>Содержание учебного материала и формы организации деятельности обучающихся</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F8D6A6" w14:textId="77777777" w:rsidR="00466F6F" w:rsidRPr="00C76EE9" w:rsidRDefault="00466F6F" w:rsidP="00752B0C">
            <w:pPr>
              <w:widowControl w:val="0"/>
              <w:suppressAutoHyphens/>
              <w:autoSpaceDE w:val="0"/>
              <w:autoSpaceDN w:val="0"/>
              <w:adjustRightInd w:val="0"/>
              <w:spacing w:after="0" w:line="240" w:lineRule="auto"/>
              <w:jc w:val="center"/>
              <w:rPr>
                <w:rFonts w:ascii="Times New Roman" w:hAnsi="Times New Roman"/>
              </w:rPr>
            </w:pPr>
            <w:r w:rsidRPr="00C76EE9">
              <w:rPr>
                <w:rFonts w:ascii="Times New Roman" w:hAnsi="Times New Roman"/>
                <w:b/>
                <w:bCs/>
                <w:color w:val="000000"/>
                <w:position w:val="-1"/>
              </w:rPr>
              <w:t>Объем, акад. ч</w:t>
            </w:r>
            <w:r>
              <w:rPr>
                <w:rFonts w:ascii="Times New Roman" w:hAnsi="Times New Roman"/>
                <w:b/>
                <w:bCs/>
                <w:color w:val="000000"/>
                <w:position w:val="-1"/>
              </w:rPr>
              <w:t>.</w:t>
            </w:r>
            <w:r w:rsidRPr="00C76EE9">
              <w:rPr>
                <w:rFonts w:ascii="Times New Roman" w:hAnsi="Times New Roman"/>
                <w:b/>
                <w:bCs/>
                <w:color w:val="000000"/>
                <w:position w:val="-1"/>
              </w:rPr>
              <w:t xml:space="preserve"> / в том числе в форме практической подготовки, акад</w:t>
            </w:r>
            <w:r>
              <w:rPr>
                <w:rFonts w:ascii="Times New Roman" w:hAnsi="Times New Roman"/>
                <w:b/>
                <w:bCs/>
                <w:color w:val="000000"/>
                <w:position w:val="-1"/>
              </w:rPr>
              <w:t>.</w:t>
            </w:r>
            <w:r w:rsidRPr="00C76EE9">
              <w:rPr>
                <w:rFonts w:ascii="Times New Roman" w:hAnsi="Times New Roman"/>
                <w:b/>
                <w:bCs/>
                <w:color w:val="000000"/>
                <w:position w:val="-1"/>
              </w:rPr>
              <w:t xml:space="preserve"> ч</w:t>
            </w:r>
            <w:r>
              <w:rPr>
                <w:rFonts w:ascii="Times New Roman" w:hAnsi="Times New Roman"/>
                <w:b/>
                <w:bCs/>
                <w:color w:val="000000"/>
                <w:position w:val="-1"/>
              </w:rPr>
              <w:t>.</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4F8FBE" w14:textId="77777777" w:rsidR="00466F6F" w:rsidRPr="00EE7FEE" w:rsidRDefault="00466F6F" w:rsidP="00752B0C">
            <w:pPr>
              <w:spacing w:after="0" w:line="240" w:lineRule="auto"/>
              <w:jc w:val="center"/>
              <w:rPr>
                <w:rFonts w:ascii="Times New Roman" w:hAnsi="Times New Roman"/>
                <w:sz w:val="24"/>
                <w:szCs w:val="24"/>
              </w:rPr>
            </w:pPr>
            <w:r w:rsidRPr="00EE7FEE">
              <w:rPr>
                <w:rFonts w:ascii="Times New Roman" w:hAnsi="Times New Roman"/>
                <w:b/>
                <w:bCs/>
              </w:rPr>
              <w:t xml:space="preserve">Коды компетенций </w:t>
            </w:r>
            <w:r>
              <w:rPr>
                <w:rFonts w:ascii="Times New Roman" w:hAnsi="Times New Roman"/>
                <w:b/>
                <w:bCs/>
              </w:rPr>
              <w:br/>
            </w:r>
            <w:r w:rsidRPr="00EE7FEE">
              <w:rPr>
                <w:rFonts w:ascii="Times New Roman" w:hAnsi="Times New Roman"/>
                <w:b/>
                <w:bCs/>
              </w:rPr>
              <w:t>и личностных результатов</w:t>
            </w:r>
            <w:r w:rsidRPr="00EE7FEE">
              <w:rPr>
                <w:rFonts w:ascii="Times New Roman" w:hAnsi="Times New Roman"/>
                <w:b/>
                <w:bCs/>
                <w:i/>
                <w:iCs/>
                <w:vertAlign w:val="superscript"/>
              </w:rPr>
              <w:footnoteReference w:id="2"/>
            </w:r>
            <w:r w:rsidRPr="00EE7FEE">
              <w:rPr>
                <w:rFonts w:ascii="Times New Roman" w:hAnsi="Times New Roman"/>
                <w:b/>
                <w:bCs/>
              </w:rPr>
              <w:t>, формированию которых способствует элемент программы</w:t>
            </w:r>
          </w:p>
        </w:tc>
      </w:tr>
      <w:tr w:rsidR="00466F6F" w:rsidRPr="00EE7FEE" w14:paraId="5FF54483" w14:textId="77777777" w:rsidTr="00752B0C">
        <w:trPr>
          <w:trHeight w:val="371"/>
        </w:trPr>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2C7E7C" w14:textId="77777777" w:rsidR="00466F6F" w:rsidRPr="00EE7FEE"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1</w:t>
            </w:r>
          </w:p>
        </w:tc>
        <w:tc>
          <w:tcPr>
            <w:tcW w:w="85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FD2C32" w14:textId="77777777" w:rsidR="00466F6F" w:rsidRPr="00EE7FEE"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2</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954923" w14:textId="77777777" w:rsidR="00466F6F" w:rsidRPr="00EE7FEE"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3</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23AEC9" w14:textId="77777777" w:rsidR="00466F6F" w:rsidRPr="00EE7FEE"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4</w:t>
            </w:r>
          </w:p>
        </w:tc>
      </w:tr>
      <w:tr w:rsidR="00466F6F" w:rsidRPr="00C76EE9" w14:paraId="026D3607" w14:textId="77777777" w:rsidTr="00752B0C">
        <w:trPr>
          <w:trHeight w:val="371"/>
        </w:trPr>
        <w:tc>
          <w:tcPr>
            <w:tcW w:w="1034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F523A38" w14:textId="77777777" w:rsidR="00466F6F" w:rsidRPr="00C76EE9" w:rsidRDefault="00466F6F" w:rsidP="00F50B96">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 xml:space="preserve">Раздел 1. Бережливое производство как модель повышения эффективности деятельности </w:t>
            </w:r>
            <w:r w:rsidR="00F50B96">
              <w:rPr>
                <w:rFonts w:ascii="Times New Roman" w:hAnsi="Times New Roman"/>
                <w:b/>
                <w:bCs/>
                <w:color w:val="000000"/>
                <w:position w:val="-1"/>
              </w:rPr>
              <w:t>сельскохозяйственного</w:t>
            </w:r>
            <w:r w:rsidRPr="00C76EE9">
              <w:rPr>
                <w:rFonts w:ascii="Times New Roman" w:hAnsi="Times New Roman"/>
                <w:b/>
                <w:bCs/>
                <w:color w:val="000000"/>
                <w:position w:val="-1"/>
              </w:rPr>
              <w:t xml:space="preserve"> предприятия</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70904E02" w14:textId="77777777" w:rsidR="00466F6F" w:rsidRPr="00C76EE9" w:rsidRDefault="00466F6F" w:rsidP="00FA228C">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lang w:val="en-GB"/>
              </w:rPr>
              <w:t>14</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6B0D907F" w14:textId="77777777" w:rsidR="00466F6F" w:rsidRPr="00C76EE9"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p>
        </w:tc>
      </w:tr>
      <w:tr w:rsidR="00466F6F" w:rsidRPr="00C76EE9" w14:paraId="0996ED33" w14:textId="77777777" w:rsidTr="00752B0C">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2BE4E96"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color w:val="000000"/>
                <w:position w:val="-1"/>
              </w:rPr>
            </w:pPr>
            <w:r w:rsidRPr="00C76EE9">
              <w:rPr>
                <w:rFonts w:ascii="Times New Roman" w:hAnsi="Times New Roman"/>
                <w:b/>
                <w:bCs/>
                <w:color w:val="000000"/>
                <w:position w:val="-1"/>
              </w:rPr>
              <w:t>Тема 1.</w:t>
            </w:r>
          </w:p>
          <w:p w14:paraId="49D99222"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3AC7F154"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81E83A" w14:textId="77777777" w:rsidR="00466F6F" w:rsidRPr="00C76EE9"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lang w:val="en-GB"/>
              </w:rPr>
              <w:t>8</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9B6C233" w14:textId="77777777" w:rsidR="00466F6F" w:rsidRPr="003563DD" w:rsidRDefault="00466F6F" w:rsidP="003563DD">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3563DD">
              <w:rPr>
                <w:rFonts w:ascii="Times New Roman" w:hAnsi="Times New Roman"/>
                <w:color w:val="000000"/>
                <w:position w:val="-1"/>
                <w:sz w:val="24"/>
                <w:szCs w:val="24"/>
              </w:rPr>
              <w:t>ОК 01, ОК 02, ОК</w:t>
            </w:r>
            <w:r w:rsidR="003563DD">
              <w:rPr>
                <w:rFonts w:ascii="Times New Roman" w:hAnsi="Times New Roman"/>
                <w:color w:val="000000"/>
                <w:position w:val="-1"/>
                <w:sz w:val="24"/>
                <w:szCs w:val="24"/>
              </w:rPr>
              <w:t xml:space="preserve"> </w:t>
            </w:r>
            <w:r w:rsidRPr="003563DD">
              <w:rPr>
                <w:rFonts w:ascii="Times New Roman" w:hAnsi="Times New Roman"/>
                <w:color w:val="000000"/>
                <w:position w:val="-1"/>
                <w:sz w:val="24"/>
                <w:szCs w:val="24"/>
              </w:rPr>
              <w:t>03, ОК 07</w:t>
            </w:r>
          </w:p>
          <w:p w14:paraId="03450329" w14:textId="77777777" w:rsidR="003563DD" w:rsidRPr="003563DD" w:rsidRDefault="003563DD" w:rsidP="003563DD">
            <w:pPr>
              <w:widowControl w:val="0"/>
              <w:suppressAutoHyphens/>
              <w:autoSpaceDE w:val="0"/>
              <w:autoSpaceDN w:val="0"/>
              <w:adjustRightInd w:val="0"/>
              <w:spacing w:after="0" w:line="240" w:lineRule="auto"/>
              <w:rPr>
                <w:rFonts w:ascii="Times New Roman" w:hAnsi="Times New Roman"/>
                <w:sz w:val="24"/>
                <w:szCs w:val="24"/>
              </w:rPr>
            </w:pPr>
            <w:r w:rsidRPr="003563DD">
              <w:rPr>
                <w:rFonts w:ascii="Times New Roman" w:hAnsi="Times New Roman" w:cs="Times New Roman"/>
                <w:sz w:val="24"/>
                <w:szCs w:val="24"/>
              </w:rPr>
              <w:t>ПК 2.1, ПК 2.2, ПК 2.3, ПК 2.4, ПК 2.5, ПК 2.6, ПК 2.7</w:t>
            </w:r>
          </w:p>
        </w:tc>
      </w:tr>
      <w:tr w:rsidR="00466F6F" w:rsidRPr="00C76EE9" w14:paraId="1CE46613"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7E1684EF" w14:textId="77777777" w:rsidR="00466F6F" w:rsidRPr="003563DD"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40F6B9A1"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color w:val="000000"/>
                <w:position w:val="-1"/>
              </w:rPr>
              <w:t>1. Современные системы бережливого производства (теоретические основы). Возникновение системы бережливого производства LP (Lean Production), ее цели, задачи и развитие. История развития производственных систем. Зарубежный опыт. Производственная система Toyota: изучение принципов и инструментов ТРS (Toyota Production System). Современные системы бережливого производства.</w:t>
            </w:r>
          </w:p>
        </w:tc>
        <w:tc>
          <w:tcPr>
            <w:tcW w:w="1735"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543C26EF" w14:textId="77777777" w:rsidR="00466F6F" w:rsidRPr="00C76EE9"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color w:val="000000"/>
                <w:position w:val="-1"/>
                <w:lang w:val="en-GB"/>
              </w:rPr>
              <w:t>8</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22AE89AD"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r>
      <w:tr w:rsidR="00466F6F" w:rsidRPr="00C76EE9" w14:paraId="1E589019"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012CB189"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2AA384F3"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2.Преимущества внедрения бережливой производственной системы. Бережливое производство в рамках других моделей повышения эффективности.</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E303040"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79B7E1A6"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79EC761A"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469CCD0C"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08732785"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3. Процесс реализации концепции «</w:t>
            </w:r>
            <w:r w:rsidRPr="00C76EE9">
              <w:rPr>
                <w:rFonts w:ascii="Times New Roman" w:hAnsi="Times New Roman"/>
                <w:color w:val="000000"/>
                <w:position w:val="-1"/>
                <w:lang w:val="en-US"/>
              </w:rPr>
              <w:t>Lean</w:t>
            </w:r>
            <w:r w:rsidRPr="00C76EE9">
              <w:rPr>
                <w:rFonts w:ascii="Times New Roman" w:hAnsi="Times New Roman"/>
                <w:color w:val="000000"/>
                <w:position w:val="-1"/>
              </w:rPr>
              <w:t xml:space="preserve"> </w:t>
            </w:r>
            <w:r w:rsidRPr="00C76EE9">
              <w:rPr>
                <w:rFonts w:ascii="Times New Roman" w:hAnsi="Times New Roman"/>
                <w:color w:val="000000"/>
                <w:position w:val="-1"/>
                <w:lang w:val="en-US"/>
              </w:rPr>
              <w:t>Production</w:t>
            </w:r>
            <w:r w:rsidRPr="00C76EE9">
              <w:rPr>
                <w:rFonts w:ascii="Times New Roman" w:hAnsi="Times New Roman"/>
                <w:color w:val="000000"/>
                <w:position w:val="-1"/>
              </w:rPr>
              <w:t xml:space="preserve"> + </w:t>
            </w:r>
            <w:r w:rsidRPr="00C76EE9">
              <w:rPr>
                <w:rFonts w:ascii="Times New Roman" w:hAnsi="Times New Roman"/>
                <w:color w:val="000000"/>
                <w:position w:val="-1"/>
                <w:lang w:val="en-US"/>
              </w:rPr>
              <w:t>Six</w:t>
            </w:r>
            <w:r w:rsidRPr="00C76EE9">
              <w:rPr>
                <w:rFonts w:ascii="Times New Roman" w:hAnsi="Times New Roman"/>
                <w:color w:val="000000"/>
                <w:position w:val="-1"/>
              </w:rPr>
              <w:t xml:space="preserve"> </w:t>
            </w:r>
            <w:r w:rsidRPr="00C76EE9">
              <w:rPr>
                <w:rFonts w:ascii="Times New Roman" w:hAnsi="Times New Roman"/>
                <w:color w:val="000000"/>
                <w:position w:val="-1"/>
                <w:lang w:val="en-US"/>
              </w:rPr>
              <w:t>Sigma</w:t>
            </w:r>
            <w:r w:rsidRPr="00C76EE9">
              <w:rPr>
                <w:rFonts w:ascii="Times New Roman" w:hAnsi="Times New Roman"/>
                <w:color w:val="000000"/>
                <w:position w:val="-1"/>
              </w:rPr>
              <w:t>» («Бережливое производство + шесть сигм»). Основные принципы и инструменты интегрированной концепции Lean SixSigma в рамках методики решения проблем DMAIC (D-определяй, M-измеряй, Анализируй, I-улучшай, C-управляй).</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4BFCAD8"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0CD59CC9"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3563DD" w:rsidRPr="00C76EE9" w14:paraId="5E27804A" w14:textId="77777777" w:rsidTr="00752B0C">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F7BAE4A" w14:textId="77777777" w:rsidR="003563DD" w:rsidRPr="00C76EE9" w:rsidRDefault="003563DD"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Тема 2</w:t>
            </w: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46DA4DFC" w14:textId="77777777" w:rsidR="003563DD" w:rsidRPr="00C76EE9" w:rsidRDefault="003563DD"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 xml:space="preserve">Содержание учебного материала </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EE9530" w14:textId="77777777" w:rsidR="003563DD" w:rsidRPr="00C76EE9" w:rsidRDefault="003563DD" w:rsidP="00752B0C">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lang w:val="en-GB"/>
              </w:rPr>
              <w:t>6</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EDE27B5" w14:textId="77777777" w:rsidR="003563DD" w:rsidRPr="003563DD" w:rsidRDefault="003563DD" w:rsidP="00DA44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3563DD">
              <w:rPr>
                <w:rFonts w:ascii="Times New Roman" w:hAnsi="Times New Roman"/>
                <w:color w:val="000000"/>
                <w:position w:val="-1"/>
                <w:sz w:val="24"/>
                <w:szCs w:val="24"/>
              </w:rPr>
              <w:t>ОК 01, ОК 02, ОК</w:t>
            </w:r>
            <w:r>
              <w:rPr>
                <w:rFonts w:ascii="Times New Roman" w:hAnsi="Times New Roman"/>
                <w:color w:val="000000"/>
                <w:position w:val="-1"/>
                <w:sz w:val="24"/>
                <w:szCs w:val="24"/>
              </w:rPr>
              <w:t xml:space="preserve"> </w:t>
            </w:r>
            <w:r w:rsidRPr="003563DD">
              <w:rPr>
                <w:rFonts w:ascii="Times New Roman" w:hAnsi="Times New Roman"/>
                <w:color w:val="000000"/>
                <w:position w:val="-1"/>
                <w:sz w:val="24"/>
                <w:szCs w:val="24"/>
              </w:rPr>
              <w:t>03, ОК 07</w:t>
            </w:r>
          </w:p>
          <w:p w14:paraId="6BA6195A" w14:textId="77777777" w:rsidR="003563DD" w:rsidRPr="003563DD" w:rsidRDefault="003563DD" w:rsidP="00DA4443">
            <w:pPr>
              <w:widowControl w:val="0"/>
              <w:suppressAutoHyphens/>
              <w:autoSpaceDE w:val="0"/>
              <w:autoSpaceDN w:val="0"/>
              <w:adjustRightInd w:val="0"/>
              <w:spacing w:after="0" w:line="240" w:lineRule="auto"/>
              <w:rPr>
                <w:rFonts w:ascii="Times New Roman" w:hAnsi="Times New Roman"/>
                <w:sz w:val="24"/>
                <w:szCs w:val="24"/>
              </w:rPr>
            </w:pPr>
            <w:r w:rsidRPr="003563DD">
              <w:rPr>
                <w:rFonts w:ascii="Times New Roman" w:hAnsi="Times New Roman" w:cs="Times New Roman"/>
                <w:sz w:val="24"/>
                <w:szCs w:val="24"/>
              </w:rPr>
              <w:t>ПК 2.1, ПК 2.2, ПК 2.3, ПК 2.4, ПК 2.5, ПК 2.6, ПК 2.7</w:t>
            </w:r>
          </w:p>
        </w:tc>
      </w:tr>
      <w:tr w:rsidR="00466F6F" w:rsidRPr="00C76EE9" w14:paraId="319783EC"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2C71749F" w14:textId="77777777" w:rsidR="00466F6F" w:rsidRPr="003563DD"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1793B428"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1. Принципы построения бережливого производственного потока. Картирование потока создания ценности. VSM (Value Stream Mapping); построение производственного потока на рабочем участке. Основные характеристики бережливого производственного потока и его параметры: время такта (время цикла, время выполнения заказа).</w:t>
            </w:r>
          </w:p>
        </w:tc>
        <w:tc>
          <w:tcPr>
            <w:tcW w:w="1735"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18732572" w14:textId="77777777" w:rsidR="00466F6F" w:rsidRPr="00C76EE9"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color w:val="000000"/>
                <w:position w:val="-1"/>
                <w:lang w:val="en-GB"/>
              </w:rPr>
              <w:t>6</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147041C3"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r>
      <w:tr w:rsidR="00466F6F" w:rsidRPr="00C76EE9" w14:paraId="18C8BFBB"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1CACC369"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2AD16258"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color w:val="000000"/>
                <w:position w:val="-1"/>
              </w:rPr>
              <w:t>2. Понятие ценности. Поток создания ценности (value stream). Организация движения потока создания ценности. Вытягивающее (pull) поточное производство вместо выталкивающего (push).</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DB6A395"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22AE6E43"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r>
      <w:tr w:rsidR="00466F6F" w:rsidRPr="00C76EE9" w14:paraId="73C9779D"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68703608"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33D5CD97"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 xml:space="preserve">3. Виды потерь (muda, mura, muri). Перепроизводство. Запасы. Брак. Простой в производстве. Лишние этапы обработки. Транспортировка. Методика оценки потерь. </w:t>
            </w:r>
            <w:r w:rsidRPr="00C76EE9">
              <w:rPr>
                <w:rFonts w:ascii="Times New Roman" w:hAnsi="Times New Roman"/>
                <w:color w:val="000000"/>
                <w:position w:val="-1"/>
              </w:rPr>
              <w:lastRenderedPageBreak/>
              <w:t>Выявление, устранение и предупреждение потерь в производстве.</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C3CD6EC"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350DF6FF"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0DA0B68A"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12FEC038"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5220D353"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4. Принципы бережливого производства: процессы и результаты; системный подход.</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057ECB8"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58213951"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2C8F283F" w14:textId="77777777" w:rsidTr="00752B0C">
        <w:trPr>
          <w:trHeight w:val="20"/>
        </w:trPr>
        <w:tc>
          <w:tcPr>
            <w:tcW w:w="1034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9878500"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rPr>
              <w:t>Раздел 2. Методы и инструменты системы бережливого производства</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064C09" w14:textId="77777777" w:rsidR="00466F6F" w:rsidRPr="00C76EE9" w:rsidRDefault="00466F6F" w:rsidP="00FA228C">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lang w:val="en-GB"/>
              </w:rPr>
              <w:t>12</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7F9FB27B"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p>
        </w:tc>
      </w:tr>
      <w:tr w:rsidR="003563DD" w:rsidRPr="00C76EE9" w14:paraId="2B91C614" w14:textId="77777777" w:rsidTr="00752B0C">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B07D3A1" w14:textId="77777777" w:rsidR="003563DD" w:rsidRPr="00C76EE9" w:rsidRDefault="003563DD"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Тема 3</w:t>
            </w: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464E79B1" w14:textId="77777777" w:rsidR="003563DD" w:rsidRPr="00C76EE9" w:rsidRDefault="003563DD"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9F499A" w14:textId="77777777" w:rsidR="003563DD" w:rsidRPr="0001477A" w:rsidRDefault="003563DD" w:rsidP="00752B0C">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6</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8D76BAB" w14:textId="77777777" w:rsidR="003563DD" w:rsidRPr="003563DD" w:rsidRDefault="003563DD" w:rsidP="00DA44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3563DD">
              <w:rPr>
                <w:rFonts w:ascii="Times New Roman" w:hAnsi="Times New Roman"/>
                <w:color w:val="000000"/>
                <w:position w:val="-1"/>
                <w:sz w:val="24"/>
                <w:szCs w:val="24"/>
              </w:rPr>
              <w:t>ОК 01, ОК 02, ОК</w:t>
            </w:r>
            <w:r>
              <w:rPr>
                <w:rFonts w:ascii="Times New Roman" w:hAnsi="Times New Roman"/>
                <w:color w:val="000000"/>
                <w:position w:val="-1"/>
                <w:sz w:val="24"/>
                <w:szCs w:val="24"/>
              </w:rPr>
              <w:t xml:space="preserve"> </w:t>
            </w:r>
            <w:r w:rsidRPr="003563DD">
              <w:rPr>
                <w:rFonts w:ascii="Times New Roman" w:hAnsi="Times New Roman"/>
                <w:color w:val="000000"/>
                <w:position w:val="-1"/>
                <w:sz w:val="24"/>
                <w:szCs w:val="24"/>
              </w:rPr>
              <w:t>03, ОК 07</w:t>
            </w:r>
          </w:p>
          <w:p w14:paraId="3B4A46FA" w14:textId="77777777" w:rsidR="003563DD" w:rsidRPr="003563DD" w:rsidRDefault="003563DD" w:rsidP="00DA4443">
            <w:pPr>
              <w:widowControl w:val="0"/>
              <w:suppressAutoHyphens/>
              <w:autoSpaceDE w:val="0"/>
              <w:autoSpaceDN w:val="0"/>
              <w:adjustRightInd w:val="0"/>
              <w:spacing w:after="0" w:line="240" w:lineRule="auto"/>
              <w:rPr>
                <w:rFonts w:ascii="Times New Roman" w:hAnsi="Times New Roman"/>
                <w:sz w:val="24"/>
                <w:szCs w:val="24"/>
              </w:rPr>
            </w:pPr>
            <w:r w:rsidRPr="003563DD">
              <w:rPr>
                <w:rFonts w:ascii="Times New Roman" w:hAnsi="Times New Roman" w:cs="Times New Roman"/>
                <w:sz w:val="24"/>
                <w:szCs w:val="24"/>
              </w:rPr>
              <w:t>ПК 2.1, ПК 2.2, ПК 2.3, ПК 2.4, ПК 2.5, ПК 2.6, ПК 2.7</w:t>
            </w:r>
          </w:p>
        </w:tc>
      </w:tr>
      <w:tr w:rsidR="00466F6F" w:rsidRPr="00C76EE9" w14:paraId="3AB77333"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1268BE44" w14:textId="77777777" w:rsidR="00466F6F" w:rsidRPr="003563DD"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5757F7BD"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 xml:space="preserve">1. Основные инструменты бережливого производства. Инструментарий бережливого производства, направленный на определение, устранение и предупреждение определенных видов потерь. Система рационализации рабочего места - 5S. Сущность и основные понятия системы. 6S как необходимое условие внедрения синхронизированного производства; Визуальный контроль (visual control). </w:t>
            </w:r>
          </w:p>
        </w:tc>
        <w:tc>
          <w:tcPr>
            <w:tcW w:w="1735"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64C800F9" w14:textId="77777777" w:rsidR="00466F6F" w:rsidRPr="0001477A" w:rsidRDefault="00466F6F" w:rsidP="00752B0C">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4</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67DA3F33"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r>
      <w:tr w:rsidR="00466F6F" w:rsidRPr="00C76EE9" w14:paraId="3F9854D6"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2ACB460B"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534AD7A8" w14:textId="77777777" w:rsidR="00466F6F" w:rsidRPr="00C76EE9" w:rsidRDefault="00466F6F" w:rsidP="00752B0C">
            <w:pPr>
              <w:widowControl w:val="0"/>
              <w:tabs>
                <w:tab w:val="left" w:pos="1230"/>
              </w:tab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2. Система рационализации рабочего места - 5S. Сущность и основные понятия системы. 6S как необходимое условие внедрения синхронизированного производства; Визуальный контроль (visual control)</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94022B1"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2C7FD843"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3F3976D6"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51FB6F0E"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35E059B5"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color w:val="000000"/>
                <w:position w:val="-1"/>
              </w:rPr>
              <w:t>3. Система «Точно-вовремя -JIT»(</w:t>
            </w:r>
            <w:r w:rsidRPr="00C76EE9">
              <w:rPr>
                <w:rFonts w:ascii="Times New Roman" w:hAnsi="Times New Roman"/>
                <w:color w:val="000000"/>
                <w:position w:val="-1"/>
                <w:lang w:val="en-US"/>
              </w:rPr>
              <w:t>Just</w:t>
            </w:r>
            <w:r w:rsidRPr="00C76EE9">
              <w:rPr>
                <w:rFonts w:ascii="Times New Roman" w:hAnsi="Times New Roman"/>
                <w:color w:val="000000"/>
                <w:position w:val="-1"/>
              </w:rPr>
              <w:t>-</w:t>
            </w:r>
            <w:r w:rsidRPr="00C76EE9">
              <w:rPr>
                <w:rFonts w:ascii="Times New Roman" w:hAnsi="Times New Roman"/>
                <w:color w:val="000000"/>
                <w:position w:val="-1"/>
                <w:lang w:val="en-US"/>
              </w:rPr>
              <w:t>in</w:t>
            </w:r>
            <w:r w:rsidRPr="00C76EE9">
              <w:rPr>
                <w:rFonts w:ascii="Times New Roman" w:hAnsi="Times New Roman"/>
                <w:color w:val="000000"/>
                <w:position w:val="-1"/>
              </w:rPr>
              <w:t>-</w:t>
            </w:r>
            <w:r w:rsidRPr="00C76EE9">
              <w:rPr>
                <w:rFonts w:ascii="Times New Roman" w:hAnsi="Times New Roman"/>
                <w:color w:val="000000"/>
                <w:position w:val="-1"/>
                <w:lang w:val="en-US"/>
              </w:rPr>
              <w:t>timt</w:t>
            </w:r>
            <w:r w:rsidRPr="00C76EE9">
              <w:rPr>
                <w:rFonts w:ascii="Times New Roman" w:hAnsi="Times New Roman"/>
                <w:color w:val="000000"/>
                <w:position w:val="-1"/>
              </w:rPr>
              <w:t>); Важность системы «Точно вовремя». Разработка и внедрение системы канбан.</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ADE44A0"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3BFBA017"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r>
      <w:tr w:rsidR="003563DD" w:rsidRPr="00C76EE9" w14:paraId="53D3CF0F" w14:textId="77777777" w:rsidTr="00752B0C">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A90B979" w14:textId="77777777" w:rsidR="003563DD" w:rsidRPr="00C76EE9" w:rsidRDefault="003563DD"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Тема 4</w:t>
            </w: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3D28269B" w14:textId="77777777" w:rsidR="003563DD" w:rsidRPr="00C76EE9" w:rsidRDefault="003563DD" w:rsidP="00752B0C">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5DE55F" w14:textId="77777777" w:rsidR="003563DD" w:rsidRPr="0001477A" w:rsidRDefault="003563DD" w:rsidP="00752B0C">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6</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53537EA" w14:textId="77777777" w:rsidR="003563DD" w:rsidRPr="003563DD" w:rsidRDefault="003563DD" w:rsidP="00DA44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3563DD">
              <w:rPr>
                <w:rFonts w:ascii="Times New Roman" w:hAnsi="Times New Roman"/>
                <w:color w:val="000000"/>
                <w:position w:val="-1"/>
                <w:sz w:val="24"/>
                <w:szCs w:val="24"/>
              </w:rPr>
              <w:t>ОК 01, ОК 02, ОК</w:t>
            </w:r>
            <w:r>
              <w:rPr>
                <w:rFonts w:ascii="Times New Roman" w:hAnsi="Times New Roman"/>
                <w:color w:val="000000"/>
                <w:position w:val="-1"/>
                <w:sz w:val="24"/>
                <w:szCs w:val="24"/>
              </w:rPr>
              <w:t xml:space="preserve"> </w:t>
            </w:r>
            <w:r w:rsidRPr="003563DD">
              <w:rPr>
                <w:rFonts w:ascii="Times New Roman" w:hAnsi="Times New Roman"/>
                <w:color w:val="000000"/>
                <w:position w:val="-1"/>
                <w:sz w:val="24"/>
                <w:szCs w:val="24"/>
              </w:rPr>
              <w:t>03, ОК 07</w:t>
            </w:r>
          </w:p>
          <w:p w14:paraId="75AEF401" w14:textId="77777777" w:rsidR="003563DD" w:rsidRPr="003563DD" w:rsidRDefault="003563DD" w:rsidP="00DA4443">
            <w:pPr>
              <w:widowControl w:val="0"/>
              <w:suppressAutoHyphens/>
              <w:autoSpaceDE w:val="0"/>
              <w:autoSpaceDN w:val="0"/>
              <w:adjustRightInd w:val="0"/>
              <w:spacing w:after="0" w:line="240" w:lineRule="auto"/>
              <w:rPr>
                <w:rFonts w:ascii="Times New Roman" w:hAnsi="Times New Roman"/>
                <w:sz w:val="24"/>
                <w:szCs w:val="24"/>
              </w:rPr>
            </w:pPr>
            <w:r w:rsidRPr="003563DD">
              <w:rPr>
                <w:rFonts w:ascii="Times New Roman" w:hAnsi="Times New Roman" w:cs="Times New Roman"/>
                <w:sz w:val="24"/>
                <w:szCs w:val="24"/>
              </w:rPr>
              <w:t>ПК 2.1, ПК 2.2, ПК 2.3, ПК 2.4, ПК 2.5, ПК 2.6, ПК 2.7</w:t>
            </w:r>
          </w:p>
        </w:tc>
      </w:tr>
      <w:tr w:rsidR="00466F6F" w:rsidRPr="00C76EE9" w14:paraId="5BE452C7"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7FBB66A9" w14:textId="77777777" w:rsidR="00466F6F" w:rsidRPr="003563DD"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535E5708"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1. Базовые условия преобразования организации в бережливое производство. Система Кайдзен (kaizen): непрерывное совершенствование потока создания ценности в целом и отдельного процесса – кайзен.</w:t>
            </w:r>
          </w:p>
        </w:tc>
        <w:tc>
          <w:tcPr>
            <w:tcW w:w="1735"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653DAEA3" w14:textId="77777777" w:rsidR="00466F6F" w:rsidRPr="0001477A" w:rsidRDefault="00466F6F" w:rsidP="00752B0C">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4</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0A61902A"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r>
      <w:tr w:rsidR="00466F6F" w:rsidRPr="00C76EE9" w14:paraId="1EE50600"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61488CFC"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37558094"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2. Система общего производительного обслуживания оборудования TPM (Total Productive Maintenance); Общая эффективность оборудования (OEE).</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329038"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3CD3A81C"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2C78D047"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532400F2"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274520AD"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color w:val="000000"/>
                <w:position w:val="-1"/>
                <w:lang w:val="en-GB"/>
              </w:rPr>
              <w:t xml:space="preserve">3. </w:t>
            </w:r>
            <w:r w:rsidRPr="00C76EE9">
              <w:rPr>
                <w:rFonts w:ascii="Times New Roman" w:hAnsi="Times New Roman"/>
                <w:color w:val="000000"/>
                <w:position w:val="-1"/>
              </w:rPr>
              <w:t>Система</w:t>
            </w:r>
            <w:r w:rsidRPr="00C76EE9">
              <w:rPr>
                <w:rFonts w:ascii="Times New Roman" w:hAnsi="Times New Roman"/>
                <w:color w:val="000000"/>
                <w:position w:val="-1"/>
                <w:lang w:val="en-US"/>
              </w:rPr>
              <w:t xml:space="preserve"> </w:t>
            </w:r>
            <w:r w:rsidRPr="00C76EE9">
              <w:rPr>
                <w:rFonts w:ascii="Times New Roman" w:hAnsi="Times New Roman"/>
                <w:color w:val="000000"/>
                <w:position w:val="-1"/>
              </w:rPr>
              <w:t>быстрой</w:t>
            </w:r>
            <w:r w:rsidRPr="00C76EE9">
              <w:rPr>
                <w:rFonts w:ascii="Times New Roman" w:hAnsi="Times New Roman"/>
                <w:color w:val="000000"/>
                <w:position w:val="-1"/>
                <w:lang w:val="en-US"/>
              </w:rPr>
              <w:t xml:space="preserve"> </w:t>
            </w:r>
            <w:r w:rsidRPr="00C76EE9">
              <w:rPr>
                <w:rFonts w:ascii="Times New Roman" w:hAnsi="Times New Roman"/>
                <w:color w:val="000000"/>
                <w:position w:val="-1"/>
              </w:rPr>
              <w:t>переналадки</w:t>
            </w:r>
            <w:r w:rsidRPr="00C76EE9">
              <w:rPr>
                <w:rFonts w:ascii="Times New Roman" w:hAnsi="Times New Roman"/>
                <w:color w:val="000000"/>
                <w:position w:val="-1"/>
                <w:lang w:val="en-US"/>
              </w:rPr>
              <w:t xml:space="preserve"> SMED (Single-Minute Exchange of Die). </w:t>
            </w:r>
            <w:r w:rsidRPr="00C76EE9">
              <w:rPr>
                <w:rFonts w:ascii="Times New Roman" w:hAnsi="Times New Roman"/>
                <w:color w:val="000000"/>
                <w:position w:val="-1"/>
              </w:rPr>
              <w:t>Сущность, основные положения системы SMED.</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20361BE"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76C98824"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r>
      <w:tr w:rsidR="00466F6F" w:rsidRPr="00C76EE9" w14:paraId="657E2C49"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31DB0FBB"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3BF74DE7"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4. Инструментарий встроенного качества: автономизация – дзидока (jidoka); Метод предотвращения ошибок - «пока — ѐкэ» («защита от дурака»). Защита от ошибок - покэ-ека (poka-yoke); Принципы системы «Пока – ѐкэ».</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9747003"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22F9D572"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21CA29A6" w14:textId="77777777" w:rsidTr="00752B0C">
        <w:trPr>
          <w:trHeight w:val="20"/>
        </w:trPr>
        <w:tc>
          <w:tcPr>
            <w:tcW w:w="1034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475DD5D"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rPr>
              <w:t>Раздел 3. Системный подход к организации гибкого производства</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BA0164" w14:textId="77777777" w:rsidR="00466F6F" w:rsidRPr="00C76EE9"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Pr>
                <w:rFonts w:ascii="Times New Roman" w:hAnsi="Times New Roman"/>
                <w:b/>
                <w:bCs/>
                <w:color w:val="000000"/>
                <w:position w:val="-1"/>
              </w:rPr>
              <w:t>4</w:t>
            </w:r>
            <w:r w:rsidRPr="00C76EE9">
              <w:rPr>
                <w:rFonts w:ascii="Times New Roman" w:hAnsi="Times New Roman"/>
                <w:b/>
                <w:bCs/>
                <w:color w:val="000000"/>
                <w:position w:val="-1"/>
                <w:lang w:val="en-GB"/>
              </w:rPr>
              <w:t xml:space="preserve"> </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02D4338C"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p>
        </w:tc>
      </w:tr>
      <w:tr w:rsidR="003563DD" w:rsidRPr="00C76EE9" w14:paraId="621C9597" w14:textId="77777777" w:rsidTr="00752B0C">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3AC8A17" w14:textId="77777777" w:rsidR="003563DD" w:rsidRPr="00C76EE9" w:rsidRDefault="003563DD" w:rsidP="00752B0C">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Тема 5</w:t>
            </w: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6D3A7B74" w14:textId="77777777" w:rsidR="003563DD" w:rsidRPr="00C76EE9" w:rsidRDefault="003563DD" w:rsidP="00752B0C">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9F0EF1" w14:textId="77777777" w:rsidR="003563DD" w:rsidRPr="0001477A" w:rsidRDefault="003563DD" w:rsidP="00752B0C">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4</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C0D32DB" w14:textId="77777777" w:rsidR="003563DD" w:rsidRPr="003563DD" w:rsidRDefault="003563DD" w:rsidP="00DA44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3563DD">
              <w:rPr>
                <w:rFonts w:ascii="Times New Roman" w:hAnsi="Times New Roman"/>
                <w:color w:val="000000"/>
                <w:position w:val="-1"/>
                <w:sz w:val="24"/>
                <w:szCs w:val="24"/>
              </w:rPr>
              <w:t>ОК 01, ОК 02, ОК</w:t>
            </w:r>
            <w:r>
              <w:rPr>
                <w:rFonts w:ascii="Times New Roman" w:hAnsi="Times New Roman"/>
                <w:color w:val="000000"/>
                <w:position w:val="-1"/>
                <w:sz w:val="24"/>
                <w:szCs w:val="24"/>
              </w:rPr>
              <w:t xml:space="preserve"> </w:t>
            </w:r>
            <w:r w:rsidRPr="003563DD">
              <w:rPr>
                <w:rFonts w:ascii="Times New Roman" w:hAnsi="Times New Roman"/>
                <w:color w:val="000000"/>
                <w:position w:val="-1"/>
                <w:sz w:val="24"/>
                <w:szCs w:val="24"/>
              </w:rPr>
              <w:t>03, ОК 07</w:t>
            </w:r>
          </w:p>
          <w:p w14:paraId="1164C66A" w14:textId="77777777" w:rsidR="003563DD" w:rsidRPr="003563DD" w:rsidRDefault="003563DD" w:rsidP="00DA4443">
            <w:pPr>
              <w:widowControl w:val="0"/>
              <w:suppressAutoHyphens/>
              <w:autoSpaceDE w:val="0"/>
              <w:autoSpaceDN w:val="0"/>
              <w:adjustRightInd w:val="0"/>
              <w:spacing w:after="0" w:line="240" w:lineRule="auto"/>
              <w:rPr>
                <w:rFonts w:ascii="Times New Roman" w:hAnsi="Times New Roman"/>
                <w:sz w:val="24"/>
                <w:szCs w:val="24"/>
              </w:rPr>
            </w:pPr>
            <w:r w:rsidRPr="003563DD">
              <w:rPr>
                <w:rFonts w:ascii="Times New Roman" w:hAnsi="Times New Roman" w:cs="Times New Roman"/>
                <w:sz w:val="24"/>
                <w:szCs w:val="24"/>
              </w:rPr>
              <w:t>ПК 2.1, ПК 2.2, ПК 2.3, ПК 2.4, ПК 2.5, ПК 2.6, ПК 2.7</w:t>
            </w:r>
          </w:p>
        </w:tc>
      </w:tr>
      <w:tr w:rsidR="00466F6F" w:rsidRPr="00C76EE9" w14:paraId="49D6A051"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7DA3ADD3" w14:textId="77777777" w:rsidR="00466F6F" w:rsidRPr="003563DD"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0B506E0B"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color w:val="000000"/>
                <w:position w:val="-1"/>
              </w:rPr>
              <w:t>1. Практические аспекты внедрения модели бережливого производства на предприятии. Организация бережливого производства. Правила и порядок внедрения бережливого производства.</w:t>
            </w:r>
          </w:p>
        </w:tc>
        <w:tc>
          <w:tcPr>
            <w:tcW w:w="1735"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279A4F2D" w14:textId="77777777" w:rsidR="00466F6F" w:rsidRPr="0001477A" w:rsidRDefault="00466F6F" w:rsidP="00752B0C">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4</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65DC2725"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r>
      <w:tr w:rsidR="00466F6F" w:rsidRPr="00C76EE9" w14:paraId="29661575"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49D11027" w14:textId="77777777" w:rsidR="00466F6F" w:rsidRPr="00C76EE9" w:rsidRDefault="00466F6F" w:rsidP="00752B0C">
            <w:pPr>
              <w:widowControl w:val="0"/>
              <w:autoSpaceDE w:val="0"/>
              <w:autoSpaceDN w:val="0"/>
              <w:adjustRightInd w:val="0"/>
              <w:spacing w:after="0" w:line="240" w:lineRule="auto"/>
              <w:rPr>
                <w:rFonts w:ascii="Times New Roman" w:hAnsi="Times New Roman"/>
                <w:lang w:val="en-GB"/>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74658201"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2. Алгоритм внедрения бережливого производства по Джеймсу Вумеку и Деннису Хоббсу: особенности внедрения и достигаемые результаты.</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5395865"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34011A98"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76D4FAE5"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4C51F3FB"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7F09D326" w14:textId="77777777" w:rsidR="00466F6F" w:rsidRPr="00C76EE9" w:rsidRDefault="00466F6F" w:rsidP="00752B0C">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3. Механизм реализации бережливых проектов. Типовые ошибки применения подходов бережливого производства в проектах.</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6F65962"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23CFD2C1"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2F37C964" w14:textId="77777777" w:rsidTr="00752B0C">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63AA19A7"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c>
          <w:tcPr>
            <w:tcW w:w="8567" w:type="dxa"/>
            <w:tcBorders>
              <w:top w:val="single" w:sz="2" w:space="0" w:color="000000"/>
              <w:left w:val="single" w:sz="2" w:space="0" w:color="000000"/>
              <w:bottom w:val="single" w:sz="2" w:space="0" w:color="000000"/>
              <w:right w:val="single" w:sz="2" w:space="0" w:color="000000"/>
            </w:tcBorders>
            <w:shd w:val="clear" w:color="000000" w:fill="FFFFFF"/>
          </w:tcPr>
          <w:p w14:paraId="0FA6FC41" w14:textId="77777777" w:rsidR="00466F6F" w:rsidRPr="002F27F1" w:rsidRDefault="00466F6F" w:rsidP="00752B0C">
            <w:pPr>
              <w:widowControl w:val="0"/>
              <w:suppressAutoHyphens/>
              <w:autoSpaceDE w:val="0"/>
              <w:autoSpaceDN w:val="0"/>
              <w:adjustRightInd w:val="0"/>
              <w:spacing w:after="0" w:line="240" w:lineRule="auto"/>
              <w:jc w:val="both"/>
              <w:rPr>
                <w:rFonts w:ascii="Times New Roman" w:hAnsi="Times New Roman"/>
              </w:rPr>
            </w:pPr>
            <w:r w:rsidRPr="002F27F1">
              <w:rPr>
                <w:rFonts w:ascii="Times New Roman" w:hAnsi="Times New Roman"/>
                <w:color w:val="000000"/>
                <w:position w:val="-1"/>
              </w:rPr>
              <w:t>4. Система целевых индикаторов для оценки результатов внедрения бережливого производства. Комплексный показатель lean, учитывающий различные аспекты деятельности организации в области бережливого производства.</w:t>
            </w: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4280243" w14:textId="77777777" w:rsidR="00466F6F" w:rsidRPr="002F27F1" w:rsidRDefault="00466F6F" w:rsidP="00752B0C">
            <w:pPr>
              <w:widowControl w:val="0"/>
              <w:autoSpaceDE w:val="0"/>
              <w:autoSpaceDN w:val="0"/>
              <w:adjustRightInd w:val="0"/>
              <w:spacing w:after="0" w:line="240" w:lineRule="auto"/>
              <w:rPr>
                <w:rFonts w:ascii="Times New Roman" w:hAnsi="Times New Roman"/>
              </w:rPr>
            </w:pP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5DEB841A" w14:textId="77777777" w:rsidR="00466F6F" w:rsidRPr="00C76EE9" w:rsidRDefault="00466F6F" w:rsidP="00752B0C">
            <w:pPr>
              <w:widowControl w:val="0"/>
              <w:autoSpaceDE w:val="0"/>
              <w:autoSpaceDN w:val="0"/>
              <w:adjustRightInd w:val="0"/>
              <w:spacing w:after="0" w:line="240" w:lineRule="auto"/>
              <w:rPr>
                <w:rFonts w:ascii="Times New Roman" w:hAnsi="Times New Roman"/>
              </w:rPr>
            </w:pPr>
          </w:p>
        </w:tc>
      </w:tr>
      <w:tr w:rsidR="00466F6F" w:rsidRPr="00C76EE9" w14:paraId="1EE83A27" w14:textId="77777777" w:rsidTr="00752B0C">
        <w:trPr>
          <w:trHeight w:val="1"/>
        </w:trPr>
        <w:tc>
          <w:tcPr>
            <w:tcW w:w="1034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A35C30B" w14:textId="77777777" w:rsidR="00466F6F" w:rsidRPr="002F27F1" w:rsidRDefault="00466F6F" w:rsidP="00752B0C">
            <w:pPr>
              <w:widowControl w:val="0"/>
              <w:suppressAutoHyphens/>
              <w:autoSpaceDE w:val="0"/>
              <w:autoSpaceDN w:val="0"/>
              <w:adjustRightInd w:val="0"/>
              <w:spacing w:after="0" w:line="240" w:lineRule="auto"/>
              <w:rPr>
                <w:rFonts w:ascii="Times New Roman" w:hAnsi="Times New Roman"/>
                <w:lang w:val="en-GB"/>
              </w:rPr>
            </w:pPr>
            <w:r w:rsidRPr="002F27F1">
              <w:rPr>
                <w:rFonts w:ascii="Times New Roman" w:hAnsi="Times New Roman"/>
                <w:b/>
                <w:bCs/>
                <w:color w:val="000000"/>
                <w:position w:val="-1"/>
              </w:rPr>
              <w:lastRenderedPageBreak/>
              <w:t>Промежуточная аттестация</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883BEF" w14:textId="77777777" w:rsidR="00466F6F" w:rsidRPr="00FA228C" w:rsidRDefault="00FA228C" w:rsidP="00752B0C">
            <w:pPr>
              <w:widowControl w:val="0"/>
              <w:suppressAutoHyphens/>
              <w:autoSpaceDE w:val="0"/>
              <w:autoSpaceDN w:val="0"/>
              <w:adjustRightInd w:val="0"/>
              <w:spacing w:after="0" w:line="240" w:lineRule="auto"/>
              <w:jc w:val="center"/>
              <w:rPr>
                <w:rFonts w:ascii="Times New Roman" w:hAnsi="Times New Roman"/>
              </w:rPr>
            </w:pPr>
            <w:r w:rsidRPr="00FA228C">
              <w:rPr>
                <w:rFonts w:ascii="Times New Roman" w:hAnsi="Times New Roman"/>
                <w:b/>
                <w:bCs/>
                <w:iCs/>
                <w:color w:val="000000"/>
                <w:position w:val="-1"/>
              </w:rPr>
              <w:t>2</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44702FD8"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p>
        </w:tc>
      </w:tr>
      <w:tr w:rsidR="00466F6F" w:rsidRPr="00C76EE9" w14:paraId="5DC5EBB1" w14:textId="77777777" w:rsidTr="00752B0C">
        <w:trPr>
          <w:trHeight w:val="20"/>
        </w:trPr>
        <w:tc>
          <w:tcPr>
            <w:tcW w:w="1034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E0BA4FC" w14:textId="77777777" w:rsidR="00466F6F" w:rsidRPr="002F27F1" w:rsidRDefault="00466F6F" w:rsidP="00752B0C">
            <w:pPr>
              <w:widowControl w:val="0"/>
              <w:suppressAutoHyphens/>
              <w:autoSpaceDE w:val="0"/>
              <w:autoSpaceDN w:val="0"/>
              <w:adjustRightInd w:val="0"/>
              <w:spacing w:after="0" w:line="240" w:lineRule="auto"/>
              <w:rPr>
                <w:rFonts w:ascii="Times New Roman" w:hAnsi="Times New Roman"/>
                <w:lang w:val="en-GB"/>
              </w:rPr>
            </w:pPr>
            <w:r w:rsidRPr="002F27F1">
              <w:rPr>
                <w:rFonts w:ascii="Times New Roman" w:hAnsi="Times New Roman"/>
                <w:b/>
                <w:bCs/>
                <w:color w:val="000000"/>
                <w:position w:val="-1"/>
              </w:rPr>
              <w:t>Всего:</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C547F1" w14:textId="77777777" w:rsidR="00466F6F" w:rsidRPr="002F27F1" w:rsidRDefault="00466F6F" w:rsidP="00752B0C">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b/>
                <w:bCs/>
                <w:color w:val="000000"/>
                <w:position w:val="-1"/>
                <w:lang w:val="en-GB"/>
              </w:rPr>
              <w:t>32</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3E65ADB6" w14:textId="77777777" w:rsidR="00466F6F" w:rsidRPr="00C76EE9" w:rsidRDefault="00466F6F" w:rsidP="00752B0C">
            <w:pPr>
              <w:widowControl w:val="0"/>
              <w:suppressAutoHyphens/>
              <w:autoSpaceDE w:val="0"/>
              <w:autoSpaceDN w:val="0"/>
              <w:adjustRightInd w:val="0"/>
              <w:spacing w:after="0" w:line="240" w:lineRule="auto"/>
              <w:rPr>
                <w:rFonts w:ascii="Times New Roman" w:hAnsi="Times New Roman"/>
                <w:lang w:val="en-GB"/>
              </w:rPr>
            </w:pPr>
          </w:p>
        </w:tc>
      </w:tr>
    </w:tbl>
    <w:p w14:paraId="0CEFD792" w14:textId="77777777" w:rsidR="00466F6F" w:rsidRDefault="00466F6F" w:rsidP="00466F6F">
      <w:pPr>
        <w:widowControl w:val="0"/>
        <w:autoSpaceDE w:val="0"/>
        <w:autoSpaceDN w:val="0"/>
        <w:adjustRightInd w:val="0"/>
        <w:spacing w:after="0" w:line="240" w:lineRule="auto"/>
        <w:jc w:val="both"/>
        <w:rPr>
          <w:rFonts w:ascii="Times New Roman" w:hAnsi="Times New Roman"/>
          <w:i/>
          <w:iCs/>
          <w:color w:val="000000"/>
        </w:rPr>
        <w:sectPr w:rsidR="00466F6F" w:rsidSect="009A6719">
          <w:pgSz w:w="15840" w:h="12240" w:orient="landscape"/>
          <w:pgMar w:top="1701" w:right="1134" w:bottom="851" w:left="1134" w:header="720" w:footer="0" w:gutter="0"/>
          <w:cols w:space="720"/>
          <w:noEndnote/>
          <w:docGrid w:linePitch="299"/>
        </w:sectPr>
      </w:pPr>
    </w:p>
    <w:p w14:paraId="682DAF96" w14:textId="77777777" w:rsidR="00466F6F" w:rsidRPr="00C76EE9" w:rsidRDefault="00466F6F" w:rsidP="00466F6F">
      <w:pPr>
        <w:widowControl w:val="0"/>
        <w:autoSpaceDE w:val="0"/>
        <w:autoSpaceDN w:val="0"/>
        <w:adjustRightInd w:val="0"/>
        <w:spacing w:after="0" w:line="240" w:lineRule="auto"/>
        <w:ind w:left="1353"/>
        <w:rPr>
          <w:rFonts w:ascii="Times New Roman" w:hAnsi="Times New Roman"/>
          <w:color w:val="000000"/>
        </w:rPr>
      </w:pPr>
      <w:r w:rsidRPr="00C76EE9">
        <w:rPr>
          <w:rFonts w:ascii="Times New Roman" w:hAnsi="Times New Roman"/>
          <w:b/>
          <w:bCs/>
          <w:color w:val="000000"/>
        </w:rPr>
        <w:lastRenderedPageBreak/>
        <w:t xml:space="preserve">3. </w:t>
      </w:r>
      <w:r>
        <w:rPr>
          <w:rFonts w:ascii="Times New Roman" w:hAnsi="Times New Roman"/>
          <w:b/>
          <w:bCs/>
          <w:color w:val="000000"/>
        </w:rPr>
        <w:t>УСЛОВИЯ РЕАЛИЗАЦИИ УЧЕБНОЙ ДИСЦИПЛИНЫ</w:t>
      </w:r>
    </w:p>
    <w:p w14:paraId="3BB60C7F" w14:textId="77777777" w:rsidR="00466F6F" w:rsidRDefault="00466F6F" w:rsidP="00466F6F">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 xml:space="preserve">3.1. Для реализации программы учебной дисциплины предусмотрены следующие специальные помещения: </w:t>
      </w:r>
    </w:p>
    <w:p w14:paraId="520A3968" w14:textId="77777777" w:rsidR="00466F6F" w:rsidRDefault="00466F6F" w:rsidP="00466F6F">
      <w:pPr>
        <w:widowControl w:val="0"/>
        <w:autoSpaceDE w:val="0"/>
        <w:autoSpaceDN w:val="0"/>
        <w:adjustRightInd w:val="0"/>
        <w:spacing w:after="0" w:line="240" w:lineRule="auto"/>
        <w:ind w:firstLine="709"/>
        <w:jc w:val="both"/>
        <w:rPr>
          <w:rFonts w:ascii="Times New Roman" w:hAnsi="Times New Roman"/>
          <w:bCs/>
          <w:iCs/>
          <w:sz w:val="24"/>
          <w:szCs w:val="24"/>
        </w:rPr>
      </w:pPr>
      <w:r>
        <w:rPr>
          <w:rFonts w:ascii="Times New Roman" w:hAnsi="Times New Roman"/>
          <w:color w:val="000000"/>
          <w:sz w:val="24"/>
          <w:szCs w:val="24"/>
        </w:rPr>
        <w:t>К</w:t>
      </w:r>
      <w:r w:rsidRPr="00C76EE9">
        <w:rPr>
          <w:rFonts w:ascii="Times New Roman" w:hAnsi="Times New Roman"/>
          <w:color w:val="000000"/>
          <w:sz w:val="24"/>
          <w:szCs w:val="24"/>
        </w:rPr>
        <w:t>абинет</w:t>
      </w:r>
      <w:r w:rsidRPr="00C76EE9">
        <w:rPr>
          <w:rFonts w:ascii="Times New Roman" w:hAnsi="Times New Roman"/>
          <w:i/>
          <w:iCs/>
          <w:color w:val="000000"/>
          <w:sz w:val="24"/>
          <w:szCs w:val="24"/>
        </w:rPr>
        <w:t xml:space="preserve"> </w:t>
      </w:r>
      <w:r w:rsidRPr="00EE7FEE">
        <w:rPr>
          <w:rFonts w:ascii="Times New Roman" w:hAnsi="Times New Roman"/>
          <w:color w:val="000000"/>
          <w:sz w:val="24"/>
          <w:szCs w:val="24"/>
        </w:rPr>
        <w:t>«Бережливо</w:t>
      </w:r>
      <w:r>
        <w:rPr>
          <w:rFonts w:ascii="Times New Roman" w:hAnsi="Times New Roman"/>
          <w:color w:val="000000"/>
          <w:sz w:val="24"/>
          <w:szCs w:val="24"/>
        </w:rPr>
        <w:t>го</w:t>
      </w:r>
      <w:r w:rsidRPr="00EE7FEE">
        <w:rPr>
          <w:rFonts w:ascii="Times New Roman" w:hAnsi="Times New Roman"/>
          <w:color w:val="000000"/>
          <w:sz w:val="24"/>
          <w:szCs w:val="24"/>
        </w:rPr>
        <w:t xml:space="preserve"> производств</w:t>
      </w:r>
      <w:r>
        <w:rPr>
          <w:rFonts w:ascii="Times New Roman" w:hAnsi="Times New Roman"/>
          <w:color w:val="000000"/>
          <w:sz w:val="24"/>
          <w:szCs w:val="24"/>
        </w:rPr>
        <w:t>а</w:t>
      </w:r>
      <w:r w:rsidRPr="00EE7FEE">
        <w:rPr>
          <w:rFonts w:ascii="Times New Roman" w:hAnsi="Times New Roman"/>
          <w:color w:val="000000"/>
          <w:sz w:val="24"/>
          <w:szCs w:val="24"/>
        </w:rPr>
        <w:t>»</w:t>
      </w:r>
      <w:r w:rsidRPr="00C76EE9">
        <w:rPr>
          <w:rFonts w:ascii="Times New Roman" w:hAnsi="Times New Roman"/>
          <w:color w:val="000000"/>
          <w:sz w:val="24"/>
          <w:szCs w:val="24"/>
        </w:rPr>
        <w:t xml:space="preserve">, </w:t>
      </w:r>
      <w:r>
        <w:rPr>
          <w:rFonts w:ascii="Times New Roman" w:hAnsi="Times New Roman"/>
          <w:bCs/>
          <w:iCs/>
          <w:sz w:val="24"/>
          <w:szCs w:val="24"/>
        </w:rPr>
        <w:t xml:space="preserve">оснащенный в соответствии с п. 6.1.2.1 </w:t>
      </w:r>
      <w:r w:rsidR="008A4322">
        <w:rPr>
          <w:rFonts w:ascii="Times New Roman" w:hAnsi="Times New Roman"/>
          <w:bCs/>
          <w:iCs/>
          <w:sz w:val="24"/>
          <w:szCs w:val="24"/>
        </w:rPr>
        <w:t>О</w:t>
      </w:r>
      <w:r>
        <w:rPr>
          <w:rFonts w:ascii="Times New Roman" w:hAnsi="Times New Roman"/>
          <w:bCs/>
          <w:iCs/>
          <w:sz w:val="24"/>
          <w:szCs w:val="24"/>
        </w:rPr>
        <w:t>бразовательной программы по профессии.</w:t>
      </w:r>
    </w:p>
    <w:p w14:paraId="6D491961" w14:textId="77777777" w:rsidR="00466F6F" w:rsidRPr="00C76EE9" w:rsidRDefault="00466F6F" w:rsidP="00466F6F">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285F8CD6" w14:textId="77777777" w:rsidR="00466F6F" w:rsidRPr="00C76EE9" w:rsidRDefault="00466F6F" w:rsidP="00466F6F">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3.2. Информационное обеспечение реализации программы</w:t>
      </w:r>
    </w:p>
    <w:p w14:paraId="74AAA51C" w14:textId="77777777" w:rsidR="00466F6F" w:rsidRPr="00EE7FEE" w:rsidRDefault="00466F6F" w:rsidP="00466F6F">
      <w:pPr>
        <w:suppressAutoHyphens/>
        <w:spacing w:after="0"/>
        <w:ind w:firstLine="709"/>
        <w:jc w:val="both"/>
        <w:rPr>
          <w:rFonts w:ascii="Times New Roman" w:hAnsi="Times New Roman"/>
          <w:bCs/>
          <w:sz w:val="24"/>
          <w:szCs w:val="24"/>
        </w:rPr>
      </w:pPr>
      <w:r w:rsidRPr="00EE7FEE">
        <w:rPr>
          <w:rFonts w:ascii="Times New Roman" w:hAnsi="Times New Roman"/>
          <w:bCs/>
          <w:sz w:val="24"/>
          <w:szCs w:val="24"/>
        </w:rPr>
        <w:t>Для реализации программы библиотечный фонд образовательной организации име</w:t>
      </w:r>
      <w:r w:rsidR="008A4322">
        <w:rPr>
          <w:rFonts w:ascii="Times New Roman" w:hAnsi="Times New Roman"/>
          <w:bCs/>
          <w:sz w:val="24"/>
          <w:szCs w:val="24"/>
        </w:rPr>
        <w:t>е</w:t>
      </w:r>
      <w:r w:rsidRPr="00EE7FEE">
        <w:rPr>
          <w:rFonts w:ascii="Times New Roman" w:hAnsi="Times New Roman"/>
          <w:bCs/>
          <w:sz w:val="24"/>
          <w:szCs w:val="24"/>
        </w:rPr>
        <w:t>т п</w:t>
      </w:r>
      <w:r w:rsidRPr="00EE7FE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E7FEE">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8D2C4A" w14:textId="77777777" w:rsidR="00466F6F" w:rsidRPr="00C76EE9" w:rsidRDefault="00466F6F" w:rsidP="00466F6F">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2FE8FC4F" w14:textId="77777777" w:rsidR="00466F6F" w:rsidRPr="00560DB1" w:rsidRDefault="00466F6F" w:rsidP="00466F6F">
      <w:pPr>
        <w:suppressAutoHyphens/>
        <w:spacing w:after="0" w:line="240" w:lineRule="auto"/>
        <w:ind w:firstLine="709"/>
        <w:jc w:val="both"/>
        <w:rPr>
          <w:rFonts w:ascii="Times New Roman" w:hAnsi="Times New Roman"/>
          <w:b/>
          <w:sz w:val="24"/>
          <w:szCs w:val="24"/>
        </w:rPr>
      </w:pPr>
      <w:r w:rsidRPr="00560DB1">
        <w:rPr>
          <w:rFonts w:ascii="Times New Roman" w:hAnsi="Times New Roman"/>
          <w:b/>
          <w:sz w:val="24"/>
          <w:szCs w:val="24"/>
        </w:rPr>
        <w:t xml:space="preserve">3.2.1. </w:t>
      </w:r>
      <w:r>
        <w:rPr>
          <w:rFonts w:ascii="Times New Roman" w:hAnsi="Times New Roman"/>
          <w:b/>
          <w:sz w:val="24"/>
          <w:szCs w:val="24"/>
        </w:rPr>
        <w:t>Основные</w:t>
      </w:r>
      <w:r w:rsidRPr="00560DB1">
        <w:rPr>
          <w:rFonts w:ascii="Times New Roman" w:hAnsi="Times New Roman"/>
          <w:b/>
          <w:sz w:val="24"/>
          <w:szCs w:val="24"/>
        </w:rPr>
        <w:t xml:space="preserve"> печатные издания</w:t>
      </w:r>
    </w:p>
    <w:p w14:paraId="18242BFB" w14:textId="77777777" w:rsidR="00466F6F" w:rsidRPr="00560DB1" w:rsidRDefault="00466F6F" w:rsidP="00466F6F">
      <w:pPr>
        <w:numPr>
          <w:ilvl w:val="0"/>
          <w:numId w:val="1"/>
        </w:numPr>
        <w:tabs>
          <w:tab w:val="left" w:pos="1134"/>
        </w:tabs>
        <w:spacing w:after="0" w:line="240" w:lineRule="auto"/>
        <w:ind w:left="0" w:firstLine="709"/>
        <w:contextualSpacing/>
        <w:jc w:val="both"/>
        <w:rPr>
          <w:rFonts w:ascii="Times New Roman" w:hAnsi="Times New Roman"/>
          <w:sz w:val="24"/>
          <w:szCs w:val="24"/>
        </w:rPr>
      </w:pPr>
      <w:r w:rsidRPr="00560DB1">
        <w:rPr>
          <w:rFonts w:ascii="Times New Roman" w:hAnsi="Times New Roman"/>
          <w:sz w:val="24"/>
          <w:szCs w:val="24"/>
        </w:rPr>
        <w:t>Вейдер, М.Т. Инструменты бережливого производства. Карманное руководство по практике применения Lean / М.Т. Вейдер. – Москва : Интеллектуальная литература, 2019. – 160 с. Текст : непосредственный.</w:t>
      </w:r>
    </w:p>
    <w:p w14:paraId="3EB80863" w14:textId="77777777" w:rsidR="00466F6F" w:rsidRPr="00560DB1" w:rsidRDefault="00466F6F" w:rsidP="00466F6F">
      <w:pPr>
        <w:numPr>
          <w:ilvl w:val="0"/>
          <w:numId w:val="1"/>
        </w:numPr>
        <w:tabs>
          <w:tab w:val="left" w:pos="1134"/>
        </w:tabs>
        <w:spacing w:after="0" w:line="240" w:lineRule="auto"/>
        <w:ind w:left="0" w:firstLine="709"/>
        <w:contextualSpacing/>
        <w:jc w:val="both"/>
        <w:rPr>
          <w:rFonts w:ascii="Times New Roman" w:hAnsi="Times New Roman"/>
          <w:sz w:val="24"/>
          <w:szCs w:val="24"/>
        </w:rPr>
      </w:pPr>
      <w:r w:rsidRPr="00560DB1">
        <w:rPr>
          <w:rFonts w:ascii="Times New Roman" w:hAnsi="Times New Roman"/>
          <w:sz w:val="24"/>
          <w:szCs w:val="24"/>
        </w:rPr>
        <w:t>Вумек, Д.П. Бережливое производство. Как избавиться от потерь и добиться процветания вашей компании / Д.П. Вумек, Д.Т. Джонс; пер. с анг. С. Турко. – Москва : Альпина Паблишер, 2021. – 472 с. – Текст : непосредственный.</w:t>
      </w:r>
    </w:p>
    <w:p w14:paraId="35268D64" w14:textId="77777777" w:rsidR="00466F6F" w:rsidRPr="00560DB1" w:rsidRDefault="00466F6F" w:rsidP="00466F6F">
      <w:pPr>
        <w:numPr>
          <w:ilvl w:val="0"/>
          <w:numId w:val="1"/>
        </w:numPr>
        <w:tabs>
          <w:tab w:val="left" w:pos="1134"/>
        </w:tabs>
        <w:spacing w:after="0" w:line="240" w:lineRule="auto"/>
        <w:ind w:left="0" w:firstLine="709"/>
        <w:contextualSpacing/>
        <w:jc w:val="both"/>
        <w:rPr>
          <w:rFonts w:ascii="Times New Roman" w:hAnsi="Times New Roman"/>
          <w:sz w:val="24"/>
          <w:szCs w:val="24"/>
        </w:rPr>
      </w:pPr>
      <w:r w:rsidRPr="00560DB1">
        <w:rPr>
          <w:rFonts w:ascii="Times New Roman" w:hAnsi="Times New Roman"/>
          <w:sz w:val="24"/>
          <w:szCs w:val="24"/>
        </w:rPr>
        <w:t>Вумек, Дж., Джонс Д. Бережливое производство. – Москва: Альпина Бизнес Букс, 2021. – 472 с. – Текст : непосредственный.</w:t>
      </w:r>
    </w:p>
    <w:p w14:paraId="230AFD7C" w14:textId="77777777" w:rsidR="00466F6F" w:rsidRPr="00560DB1" w:rsidRDefault="00466F6F" w:rsidP="00466F6F">
      <w:pPr>
        <w:numPr>
          <w:ilvl w:val="0"/>
          <w:numId w:val="1"/>
        </w:numPr>
        <w:tabs>
          <w:tab w:val="left" w:pos="1134"/>
        </w:tabs>
        <w:spacing w:after="0" w:line="240" w:lineRule="auto"/>
        <w:ind w:left="0" w:firstLine="709"/>
        <w:contextualSpacing/>
        <w:jc w:val="both"/>
        <w:rPr>
          <w:rFonts w:ascii="Times New Roman" w:hAnsi="Times New Roman"/>
          <w:sz w:val="24"/>
          <w:szCs w:val="24"/>
        </w:rPr>
      </w:pPr>
      <w:r w:rsidRPr="00560DB1">
        <w:rPr>
          <w:rFonts w:ascii="Times New Roman" w:hAnsi="Times New Roman"/>
          <w:sz w:val="24"/>
          <w:szCs w:val="24"/>
        </w:rPr>
        <w:t>Давыдова Н.С., Чуйкова С.Л. Основы бережливого производства: учеб. пособие для обучающихся СПО. Белгород, 2020.</w:t>
      </w:r>
    </w:p>
    <w:p w14:paraId="77AB54D0" w14:textId="77777777" w:rsidR="00466F6F" w:rsidRPr="00560DB1" w:rsidRDefault="00466F6F" w:rsidP="00466F6F">
      <w:pPr>
        <w:numPr>
          <w:ilvl w:val="0"/>
          <w:numId w:val="1"/>
        </w:numPr>
        <w:tabs>
          <w:tab w:val="left" w:pos="1134"/>
        </w:tabs>
        <w:spacing w:after="0" w:line="240" w:lineRule="auto"/>
        <w:ind w:left="0" w:firstLine="709"/>
        <w:contextualSpacing/>
        <w:jc w:val="both"/>
        <w:rPr>
          <w:rFonts w:ascii="Times New Roman" w:hAnsi="Times New Roman"/>
          <w:sz w:val="24"/>
          <w:szCs w:val="24"/>
        </w:rPr>
      </w:pPr>
      <w:r w:rsidRPr="00560DB1">
        <w:rPr>
          <w:rFonts w:ascii="Times New Roman" w:hAnsi="Times New Roman"/>
          <w:sz w:val="24"/>
          <w:szCs w:val="24"/>
        </w:rPr>
        <w:t>Киселев А.А. Принятие управленческих решений. – Москва: Кнорус, 2021. – 170 с. – Текст: непосредственный.</w:t>
      </w:r>
    </w:p>
    <w:p w14:paraId="02E19671" w14:textId="77777777" w:rsidR="00466F6F" w:rsidRPr="00560DB1" w:rsidRDefault="00466F6F" w:rsidP="00466F6F">
      <w:pPr>
        <w:spacing w:line="240" w:lineRule="auto"/>
        <w:ind w:firstLine="709"/>
        <w:contextualSpacing/>
        <w:rPr>
          <w:rFonts w:ascii="Times New Roman" w:hAnsi="Times New Roman"/>
          <w:sz w:val="24"/>
          <w:szCs w:val="24"/>
        </w:rPr>
      </w:pPr>
    </w:p>
    <w:p w14:paraId="23552FAA" w14:textId="77777777" w:rsidR="00466F6F" w:rsidRPr="00560DB1" w:rsidRDefault="00466F6F" w:rsidP="00466F6F">
      <w:pPr>
        <w:spacing w:line="240" w:lineRule="auto"/>
        <w:ind w:firstLine="709"/>
        <w:contextualSpacing/>
        <w:rPr>
          <w:rFonts w:ascii="Times New Roman" w:hAnsi="Times New Roman"/>
          <w:b/>
          <w:sz w:val="24"/>
          <w:szCs w:val="24"/>
        </w:rPr>
      </w:pPr>
      <w:r w:rsidRPr="00560DB1">
        <w:rPr>
          <w:rFonts w:ascii="Times New Roman" w:hAnsi="Times New Roman"/>
          <w:b/>
          <w:sz w:val="24"/>
          <w:szCs w:val="24"/>
        </w:rPr>
        <w:t xml:space="preserve">3.2.2. </w:t>
      </w:r>
      <w:r>
        <w:rPr>
          <w:rFonts w:ascii="Times New Roman" w:hAnsi="Times New Roman"/>
          <w:b/>
          <w:sz w:val="24"/>
          <w:szCs w:val="24"/>
        </w:rPr>
        <w:t>Основные э</w:t>
      </w:r>
      <w:r w:rsidRPr="00560DB1">
        <w:rPr>
          <w:rFonts w:ascii="Times New Roman" w:hAnsi="Times New Roman"/>
          <w:b/>
          <w:sz w:val="24"/>
          <w:szCs w:val="24"/>
        </w:rPr>
        <w:t xml:space="preserve">лектронные издания </w:t>
      </w:r>
    </w:p>
    <w:p w14:paraId="16125299" w14:textId="77777777" w:rsidR="00466F6F" w:rsidRPr="00C774C0" w:rsidRDefault="00466F6F" w:rsidP="00466F6F">
      <w:pPr>
        <w:numPr>
          <w:ilvl w:val="0"/>
          <w:numId w:val="2"/>
        </w:numPr>
        <w:tabs>
          <w:tab w:val="left" w:pos="993"/>
        </w:tabs>
        <w:spacing w:after="0" w:line="240" w:lineRule="auto"/>
        <w:ind w:left="0" w:firstLine="709"/>
        <w:contextualSpacing/>
        <w:jc w:val="both"/>
        <w:rPr>
          <w:rFonts w:ascii="Times New Roman" w:hAnsi="Times New Roman"/>
          <w:bCs/>
          <w:sz w:val="24"/>
          <w:szCs w:val="24"/>
        </w:rPr>
      </w:pPr>
      <w:r w:rsidRPr="00C774C0">
        <w:rPr>
          <w:rFonts w:ascii="Times New Roman" w:hAnsi="Times New Roman"/>
          <w:bCs/>
          <w:sz w:val="24"/>
          <w:szCs w:val="24"/>
        </w:rPr>
        <w:t xml:space="preserve">Бурнашева, Э. П. Основы бережливого производства / Э. П. Бурнашева. — 2-е изд., стер. — Санкт-Петербург : Лань, 2023. — 76 с. — ISBN 978-5-507-45505-8. — Текст : электронный // Лань : электронно-библиотечная система. — URL: </w:t>
      </w:r>
      <w:hyperlink r:id="rId8" w:history="1">
        <w:r w:rsidRPr="00C774C0">
          <w:rPr>
            <w:rStyle w:val="a6"/>
            <w:rFonts w:ascii="Times New Roman" w:hAnsi="Times New Roman"/>
            <w:bCs/>
            <w:sz w:val="24"/>
            <w:szCs w:val="24"/>
          </w:rPr>
          <w:t>https://e.lanbook.com/book/271253</w:t>
        </w:r>
      </w:hyperlink>
      <w:r w:rsidRPr="00C774C0">
        <w:rPr>
          <w:rFonts w:ascii="Times New Roman" w:hAnsi="Times New Roman"/>
          <w:bCs/>
          <w:sz w:val="24"/>
          <w:szCs w:val="24"/>
        </w:rPr>
        <w:t xml:space="preserve"> .</w:t>
      </w:r>
    </w:p>
    <w:p w14:paraId="57F766C9" w14:textId="77777777" w:rsidR="00466F6F" w:rsidRPr="00C774C0" w:rsidRDefault="00466F6F" w:rsidP="00466F6F">
      <w:pPr>
        <w:numPr>
          <w:ilvl w:val="0"/>
          <w:numId w:val="2"/>
        </w:numPr>
        <w:tabs>
          <w:tab w:val="left" w:pos="993"/>
        </w:tabs>
        <w:spacing w:after="0" w:line="240" w:lineRule="auto"/>
        <w:ind w:left="0" w:firstLine="709"/>
        <w:contextualSpacing/>
        <w:jc w:val="both"/>
        <w:rPr>
          <w:rFonts w:ascii="Times New Roman" w:hAnsi="Times New Roman"/>
          <w:bCs/>
          <w:sz w:val="24"/>
          <w:szCs w:val="24"/>
        </w:rPr>
      </w:pPr>
      <w:r w:rsidRPr="00C774C0">
        <w:rPr>
          <w:rFonts w:ascii="Times New Roman" w:hAnsi="Times New Roman"/>
          <w:bCs/>
          <w:sz w:val="24"/>
          <w:szCs w:val="24"/>
        </w:rPr>
        <w:t>Вумек, Д. Бережливое производство: как избавиться от потерь и добиться процветания вашей компании / Джеймс Вумек, Дэниел Джонс ; пер. с англ. - 12-е изд. - Москва : Альпина Паблишер, 2018. - 472 с. - ISBN 978-5-9614-6829-8. - Текст : электронный. - URL: https://znanium.com/catalog/product/1815955 (дата обращения: 03.02.2022). – Режим доступа: по подписке.</w:t>
      </w:r>
    </w:p>
    <w:p w14:paraId="492F177E" w14:textId="77777777" w:rsidR="00466F6F" w:rsidRPr="00C774C0" w:rsidRDefault="00466F6F" w:rsidP="00466F6F">
      <w:pPr>
        <w:numPr>
          <w:ilvl w:val="0"/>
          <w:numId w:val="2"/>
        </w:numPr>
        <w:tabs>
          <w:tab w:val="left" w:pos="993"/>
        </w:tabs>
        <w:spacing w:after="0" w:line="240" w:lineRule="auto"/>
        <w:ind w:left="0" w:firstLine="709"/>
        <w:contextualSpacing/>
        <w:jc w:val="both"/>
        <w:rPr>
          <w:rFonts w:ascii="Times New Roman" w:hAnsi="Times New Roman"/>
          <w:bCs/>
          <w:sz w:val="24"/>
          <w:szCs w:val="24"/>
        </w:rPr>
      </w:pPr>
      <w:r w:rsidRPr="00C774C0">
        <w:rPr>
          <w:rFonts w:ascii="Times New Roman" w:hAnsi="Times New Roman"/>
          <w:bCs/>
          <w:sz w:val="24"/>
          <w:szCs w:val="24"/>
        </w:rPr>
        <w:t>Киселев, А.А., Принятие управленческих решений : учебник / А.А. Киселев. — Москва : КноРус, 2021. — 169 с. — ISBN 978-5-406-07898-3. — URL:https://book.ru/book/938341 (дата обращения: 03.02.2022). — Текст : электронный.</w:t>
      </w:r>
    </w:p>
    <w:p w14:paraId="2EA51AE2" w14:textId="77777777" w:rsidR="00466F6F" w:rsidRPr="00C774C0" w:rsidRDefault="00466F6F" w:rsidP="00466F6F">
      <w:pPr>
        <w:numPr>
          <w:ilvl w:val="0"/>
          <w:numId w:val="2"/>
        </w:numPr>
        <w:tabs>
          <w:tab w:val="left" w:pos="993"/>
        </w:tabs>
        <w:spacing w:after="0" w:line="240" w:lineRule="auto"/>
        <w:ind w:left="0" w:firstLine="709"/>
        <w:contextualSpacing/>
        <w:jc w:val="both"/>
        <w:rPr>
          <w:rFonts w:ascii="Times New Roman" w:hAnsi="Times New Roman"/>
          <w:bCs/>
          <w:sz w:val="24"/>
          <w:szCs w:val="24"/>
        </w:rPr>
      </w:pPr>
      <w:r w:rsidRPr="00C774C0">
        <w:rPr>
          <w:rFonts w:ascii="Times New Roman" w:hAnsi="Times New Roman"/>
          <w:bCs/>
          <w:sz w:val="24"/>
          <w:szCs w:val="24"/>
        </w:rPr>
        <w:t xml:space="preserve">Основы бережливого производства в АПК / В. Т. Водянников, Е. В. Худякова, Н. В. Сергеева, М. Н. Степанцевич ; Под ред.: Водянников В. Т.. — Санкт-Петербург : Лань, 2022. — 196 с. — ISBN 978-5-507-44779-4. — Текст : электронный // Лань : электронно-библиотечная система. — URL: </w:t>
      </w:r>
      <w:hyperlink r:id="rId9" w:history="1">
        <w:r w:rsidRPr="00C774C0">
          <w:rPr>
            <w:rStyle w:val="a6"/>
            <w:rFonts w:ascii="Times New Roman" w:hAnsi="Times New Roman"/>
            <w:bCs/>
            <w:sz w:val="24"/>
            <w:szCs w:val="24"/>
          </w:rPr>
          <w:t>https://e.lanbook.com/book/266690</w:t>
        </w:r>
      </w:hyperlink>
      <w:r w:rsidRPr="00C774C0">
        <w:rPr>
          <w:rFonts w:ascii="Times New Roman" w:hAnsi="Times New Roman"/>
          <w:bCs/>
          <w:sz w:val="24"/>
          <w:szCs w:val="24"/>
        </w:rPr>
        <w:t xml:space="preserve"> .</w:t>
      </w:r>
    </w:p>
    <w:p w14:paraId="0F052F57" w14:textId="77777777" w:rsidR="00466F6F" w:rsidRPr="00C774C0" w:rsidRDefault="00466F6F" w:rsidP="00466F6F">
      <w:pPr>
        <w:numPr>
          <w:ilvl w:val="0"/>
          <w:numId w:val="2"/>
        </w:numPr>
        <w:tabs>
          <w:tab w:val="left" w:pos="993"/>
        </w:tabs>
        <w:spacing w:after="0" w:line="240" w:lineRule="auto"/>
        <w:ind w:left="0" w:firstLine="709"/>
        <w:contextualSpacing/>
        <w:jc w:val="both"/>
        <w:rPr>
          <w:rFonts w:ascii="Times New Roman" w:hAnsi="Times New Roman"/>
          <w:bCs/>
          <w:sz w:val="24"/>
          <w:szCs w:val="24"/>
        </w:rPr>
      </w:pPr>
      <w:r w:rsidRPr="00C774C0">
        <w:rPr>
          <w:rFonts w:ascii="Times New Roman" w:hAnsi="Times New Roman"/>
          <w:bCs/>
          <w:sz w:val="24"/>
          <w:szCs w:val="24"/>
        </w:rPr>
        <w:t>Салдаева, Е. Ю. Управление качеством : учебное пособие / Е. Ю. Салдаева, Е. М. Цветкова. — Йошкар-Ола : ПГТУ, 2017. — 156 с. — ISBN 978-5-8158-1802-6. — Текст : электронный // Лань : электронно-библиотечная система. — URL: https://e.lanbook.com/book/93209 (дата обращения: 03.02.2022). — Режим доступа: для авториз. пользователей.</w:t>
      </w:r>
    </w:p>
    <w:p w14:paraId="54F5CAE9" w14:textId="77777777" w:rsidR="00466F6F" w:rsidRPr="00C774C0" w:rsidRDefault="00466F6F" w:rsidP="00466F6F">
      <w:pPr>
        <w:numPr>
          <w:ilvl w:val="0"/>
          <w:numId w:val="2"/>
        </w:numPr>
        <w:tabs>
          <w:tab w:val="left" w:pos="993"/>
        </w:tabs>
        <w:spacing w:after="0" w:line="240" w:lineRule="auto"/>
        <w:ind w:left="0" w:firstLine="709"/>
        <w:contextualSpacing/>
        <w:jc w:val="both"/>
        <w:rPr>
          <w:rFonts w:ascii="Times New Roman" w:hAnsi="Times New Roman"/>
          <w:bCs/>
          <w:sz w:val="24"/>
          <w:szCs w:val="24"/>
        </w:rPr>
      </w:pPr>
      <w:r w:rsidRPr="00C774C0">
        <w:rPr>
          <w:rFonts w:ascii="Times New Roman" w:hAnsi="Times New Roman"/>
          <w:bCs/>
          <w:sz w:val="24"/>
          <w:szCs w:val="24"/>
        </w:rPr>
        <w:lastRenderedPageBreak/>
        <w:t>Шмелёва, А. Н. Методы бережливого производства : учебно-методическое пособие / А. Н. Шмелёва. — Москва : РТУ МИРЭА, 2021. — 38 с. — Текст : электронный // Лань : электронно-библиотечная система. — URL: https://e.lanbook.com/book/171543 (дата обращения: 03.02.2022). — Режим доступа: для авториз. пользователей.</w:t>
      </w:r>
    </w:p>
    <w:p w14:paraId="74763039" w14:textId="77777777" w:rsidR="00466F6F" w:rsidRDefault="00466F6F" w:rsidP="00466F6F">
      <w:pPr>
        <w:spacing w:line="240" w:lineRule="auto"/>
        <w:ind w:firstLine="709"/>
        <w:contextualSpacing/>
        <w:jc w:val="both"/>
        <w:rPr>
          <w:rFonts w:ascii="Times New Roman" w:hAnsi="Times New Roman"/>
          <w:b/>
          <w:bCs/>
          <w:sz w:val="24"/>
          <w:szCs w:val="24"/>
        </w:rPr>
      </w:pPr>
    </w:p>
    <w:p w14:paraId="7524E3E7" w14:textId="77777777" w:rsidR="00466F6F" w:rsidRPr="00560DB1" w:rsidRDefault="00466F6F" w:rsidP="00466F6F">
      <w:pPr>
        <w:spacing w:line="240" w:lineRule="auto"/>
        <w:ind w:firstLine="709"/>
        <w:contextualSpacing/>
        <w:jc w:val="both"/>
        <w:rPr>
          <w:rFonts w:ascii="Times New Roman" w:hAnsi="Times New Roman"/>
          <w:bCs/>
          <w:i/>
          <w:sz w:val="24"/>
          <w:szCs w:val="24"/>
        </w:rPr>
      </w:pPr>
      <w:r w:rsidRPr="00560DB1">
        <w:rPr>
          <w:rFonts w:ascii="Times New Roman" w:hAnsi="Times New Roman"/>
          <w:b/>
          <w:bCs/>
          <w:sz w:val="24"/>
          <w:szCs w:val="24"/>
        </w:rPr>
        <w:t xml:space="preserve">3.2.3. Дополнительные источники </w:t>
      </w:r>
    </w:p>
    <w:p w14:paraId="23481606" w14:textId="77777777" w:rsidR="00466F6F" w:rsidRPr="00560DB1" w:rsidRDefault="00466F6F" w:rsidP="00466F6F">
      <w:pPr>
        <w:widowControl w:val="0"/>
        <w:numPr>
          <w:ilvl w:val="0"/>
          <w:numId w:val="3"/>
        </w:numPr>
        <w:tabs>
          <w:tab w:val="left" w:pos="993"/>
        </w:tabs>
        <w:autoSpaceDE w:val="0"/>
        <w:autoSpaceDN w:val="0"/>
        <w:spacing w:after="0"/>
        <w:ind w:left="0" w:firstLine="709"/>
        <w:contextualSpacing/>
        <w:jc w:val="both"/>
        <w:rPr>
          <w:rFonts w:ascii="Times New Roman" w:hAnsi="Times New Roman"/>
          <w:bCs/>
          <w:sz w:val="24"/>
          <w:szCs w:val="24"/>
        </w:rPr>
      </w:pPr>
      <w:r w:rsidRPr="00560DB1">
        <w:rPr>
          <w:rFonts w:ascii="Times New Roman" w:hAnsi="Times New Roman"/>
          <w:bCs/>
          <w:sz w:val="24"/>
          <w:szCs w:val="24"/>
        </w:rPr>
        <w:t>Батурин В.К. Общая теория управления : учебное пособие для студентов вузов, обучающихся по направлениям «Экономика» и «Менеджмент» / Батурин В.К.. — Москва : ЮНИТИ-ДАНА, 2017. — 487 c. — ISBN 978-5-238-02217-8. — Текст : электронный // IPR SMART : [сайт]. — URL: https://www.iprbookshop.ru/71030.html (дата обращения: 03.02.2022). — Режим доступа: для авторизир. пользователей</w:t>
      </w:r>
    </w:p>
    <w:p w14:paraId="1F819675" w14:textId="77777777" w:rsidR="00466F6F" w:rsidRPr="00560DB1" w:rsidRDefault="00466F6F" w:rsidP="00466F6F">
      <w:pPr>
        <w:widowControl w:val="0"/>
        <w:numPr>
          <w:ilvl w:val="0"/>
          <w:numId w:val="3"/>
        </w:numPr>
        <w:tabs>
          <w:tab w:val="left" w:pos="993"/>
        </w:tabs>
        <w:autoSpaceDE w:val="0"/>
        <w:autoSpaceDN w:val="0"/>
        <w:spacing w:after="0"/>
        <w:ind w:left="0" w:firstLine="709"/>
        <w:contextualSpacing/>
        <w:jc w:val="both"/>
        <w:rPr>
          <w:rFonts w:ascii="Times New Roman" w:hAnsi="Times New Roman"/>
          <w:bCs/>
          <w:sz w:val="24"/>
          <w:szCs w:val="24"/>
        </w:rPr>
      </w:pPr>
      <w:r w:rsidRPr="00560DB1">
        <w:rPr>
          <w:rFonts w:ascii="Times New Roman" w:hAnsi="Times New Roman"/>
          <w:bCs/>
          <w:sz w:val="24"/>
          <w:szCs w:val="24"/>
        </w:rPr>
        <w:t>Лайкер, Дж. Дао Toyota: 14 принципов менеджмента ведущей компании мира / Джеффри Лайкер ; Пер. с англ. — 9-е изд. — Москва: АЛЬПИНА ПАБЛИШЕР, 2019. – 400 с.</w:t>
      </w:r>
      <w:r w:rsidRPr="00560DB1">
        <w:rPr>
          <w:rFonts w:ascii="Times New Roman" w:hAnsi="Times New Roman"/>
          <w:sz w:val="24"/>
          <w:szCs w:val="24"/>
          <w:lang w:eastAsia="en-US"/>
        </w:rPr>
        <w:t xml:space="preserve"> -</w:t>
      </w:r>
      <w:r w:rsidRPr="00560DB1">
        <w:rPr>
          <w:rFonts w:ascii="Times New Roman" w:hAnsi="Times New Roman"/>
          <w:bCs/>
          <w:sz w:val="24"/>
          <w:szCs w:val="24"/>
        </w:rPr>
        <w:t xml:space="preserve"> Текст : непосредственный.</w:t>
      </w:r>
    </w:p>
    <w:p w14:paraId="4975DBC6" w14:textId="77777777" w:rsidR="00466F6F" w:rsidRPr="00560DB1" w:rsidRDefault="00466F6F" w:rsidP="00466F6F">
      <w:pPr>
        <w:widowControl w:val="0"/>
        <w:numPr>
          <w:ilvl w:val="0"/>
          <w:numId w:val="3"/>
        </w:numPr>
        <w:tabs>
          <w:tab w:val="left" w:pos="993"/>
        </w:tabs>
        <w:autoSpaceDE w:val="0"/>
        <w:autoSpaceDN w:val="0"/>
        <w:spacing w:after="0"/>
        <w:ind w:left="0" w:firstLine="709"/>
        <w:contextualSpacing/>
        <w:jc w:val="both"/>
        <w:rPr>
          <w:rFonts w:ascii="Times New Roman" w:hAnsi="Times New Roman"/>
          <w:bCs/>
          <w:sz w:val="24"/>
          <w:szCs w:val="24"/>
        </w:rPr>
      </w:pPr>
      <w:r w:rsidRPr="00560DB1">
        <w:rPr>
          <w:rFonts w:ascii="Times New Roman" w:hAnsi="Times New Roman"/>
          <w:bCs/>
          <w:sz w:val="24"/>
          <w:szCs w:val="24"/>
        </w:rPr>
        <w:t>Лайкер, Дж. Практика дао Toyota: руководство по внедрению принципов менеджмента Toyota / Джеффри Лайкер, Дэвид Майер; Пер. с англ. —Москва: АЛЬПИНА ПАБЛИШЕР, 2019. – 586 с.</w:t>
      </w:r>
      <w:r w:rsidRPr="00560DB1">
        <w:rPr>
          <w:rFonts w:ascii="Times New Roman" w:hAnsi="Times New Roman"/>
          <w:sz w:val="24"/>
          <w:szCs w:val="24"/>
          <w:lang w:eastAsia="en-US"/>
        </w:rPr>
        <w:t xml:space="preserve"> - </w:t>
      </w:r>
      <w:r w:rsidRPr="00560DB1">
        <w:rPr>
          <w:rFonts w:ascii="Times New Roman" w:hAnsi="Times New Roman"/>
          <w:bCs/>
          <w:sz w:val="24"/>
          <w:szCs w:val="24"/>
        </w:rPr>
        <w:t>Текст : непосредственный.</w:t>
      </w:r>
    </w:p>
    <w:p w14:paraId="497D0987" w14:textId="77777777" w:rsidR="00466F6F" w:rsidRPr="00560DB1" w:rsidRDefault="00466F6F" w:rsidP="00466F6F">
      <w:pPr>
        <w:widowControl w:val="0"/>
        <w:numPr>
          <w:ilvl w:val="0"/>
          <w:numId w:val="3"/>
        </w:numPr>
        <w:tabs>
          <w:tab w:val="left" w:pos="993"/>
        </w:tabs>
        <w:autoSpaceDE w:val="0"/>
        <w:autoSpaceDN w:val="0"/>
        <w:spacing w:after="0"/>
        <w:ind w:left="0" w:firstLine="709"/>
        <w:contextualSpacing/>
        <w:jc w:val="both"/>
        <w:rPr>
          <w:rFonts w:ascii="Times New Roman" w:hAnsi="Times New Roman"/>
          <w:bCs/>
          <w:sz w:val="24"/>
          <w:szCs w:val="24"/>
        </w:rPr>
      </w:pPr>
      <w:r w:rsidRPr="00560DB1">
        <w:rPr>
          <w:rFonts w:ascii="Times New Roman" w:hAnsi="Times New Roman"/>
          <w:bCs/>
          <w:sz w:val="24"/>
          <w:szCs w:val="24"/>
        </w:rPr>
        <w:t>Антонова, И.И. Бережливое производство: системный подход к его внедрению на предприятиях Республики Татарстан / И.И. Антонова; науч. ред. В.А. Смирнов; Институт экономики, управления и права (г. Казань). – Казань : Познание, 2013. - 176 с.: ил., табл. - Библиогр. в кн. - ISBN 978-5-8399-0485-9; то же [Электронный ресурс]. - URL: http://biblioclub.ru/index.php?page=book&amp;id=257764.</w:t>
      </w:r>
    </w:p>
    <w:p w14:paraId="5CE36EA3" w14:textId="77777777" w:rsidR="00466F6F" w:rsidRPr="00C76EE9" w:rsidRDefault="00466F6F" w:rsidP="00466F6F">
      <w:pPr>
        <w:widowControl w:val="0"/>
        <w:autoSpaceDE w:val="0"/>
        <w:autoSpaceDN w:val="0"/>
        <w:adjustRightInd w:val="0"/>
        <w:spacing w:after="0" w:line="240" w:lineRule="auto"/>
        <w:rPr>
          <w:rFonts w:ascii="Times New Roman" w:hAnsi="Times New Roman"/>
          <w:color w:val="000000"/>
          <w:sz w:val="24"/>
          <w:szCs w:val="24"/>
        </w:rPr>
      </w:pPr>
    </w:p>
    <w:p w14:paraId="1C1840F4" w14:textId="77777777" w:rsidR="00466F6F" w:rsidRPr="00C76EE9"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 xml:space="preserve"> </w:t>
      </w:r>
      <w:r w:rsidRPr="00C76EE9">
        <w:rPr>
          <w:rFonts w:ascii="Times New Roman" w:hAnsi="Times New Roman"/>
          <w:b/>
          <w:bCs/>
          <w:color w:val="000000"/>
          <w:sz w:val="24"/>
          <w:szCs w:val="24"/>
        </w:rPr>
        <w:t xml:space="preserve">4. КОНТРОЛЬ И ОЦЕНКА РЕЗУЛЬТАТОВ ОСВОЕНИЯ </w:t>
      </w:r>
      <w:r w:rsidRPr="00C76EE9">
        <w:rPr>
          <w:rFonts w:ascii="Times New Roman" w:hAnsi="Times New Roman"/>
          <w:b/>
          <w:bCs/>
          <w:color w:val="000000"/>
          <w:sz w:val="24"/>
          <w:szCs w:val="24"/>
        </w:rPr>
        <w:br/>
        <w:t>УЧЕБНОЙ ДИСЦИПЛИНЫ</w:t>
      </w:r>
    </w:p>
    <w:p w14:paraId="69808D08" w14:textId="77777777" w:rsidR="00466F6F" w:rsidRPr="00C76EE9" w:rsidRDefault="00466F6F" w:rsidP="00466F6F">
      <w:pPr>
        <w:widowControl w:val="0"/>
        <w:autoSpaceDE w:val="0"/>
        <w:autoSpaceDN w:val="0"/>
        <w:adjustRightInd w:val="0"/>
        <w:spacing w:after="0" w:line="240" w:lineRule="auto"/>
        <w:jc w:val="center"/>
        <w:rPr>
          <w:rFonts w:ascii="Times New Roman" w:hAnsi="Times New Roman"/>
          <w:color w:val="000000"/>
          <w:sz w:val="24"/>
          <w:szCs w:val="24"/>
        </w:rPr>
      </w:pPr>
    </w:p>
    <w:tbl>
      <w:tblPr>
        <w:tblW w:w="0" w:type="auto"/>
        <w:tblInd w:w="108" w:type="dxa"/>
        <w:tblLayout w:type="fixed"/>
        <w:tblLook w:val="0000" w:firstRow="0" w:lastRow="0" w:firstColumn="0" w:lastColumn="0" w:noHBand="0" w:noVBand="0"/>
      </w:tblPr>
      <w:tblGrid>
        <w:gridCol w:w="3647"/>
        <w:gridCol w:w="3141"/>
        <w:gridCol w:w="2851"/>
      </w:tblGrid>
      <w:tr w:rsidR="00466F6F" w:rsidRPr="00AF76CE" w14:paraId="6EEC5A2C" w14:textId="77777777" w:rsidTr="00752B0C">
        <w:trPr>
          <w:trHeight w:val="1"/>
        </w:trPr>
        <w:tc>
          <w:tcPr>
            <w:tcW w:w="3647" w:type="dxa"/>
            <w:tcBorders>
              <w:top w:val="single" w:sz="2" w:space="0" w:color="000000"/>
              <w:left w:val="single" w:sz="2" w:space="0" w:color="000000"/>
              <w:bottom w:val="single" w:sz="2" w:space="0" w:color="000000"/>
              <w:right w:val="single" w:sz="2" w:space="0" w:color="000000"/>
            </w:tcBorders>
            <w:shd w:val="clear" w:color="000000" w:fill="FFFFFF"/>
          </w:tcPr>
          <w:p w14:paraId="03AF552F" w14:textId="77777777" w:rsidR="00466F6F" w:rsidRPr="00AF76CE" w:rsidRDefault="00466F6F" w:rsidP="00752B0C">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AF76CE">
              <w:rPr>
                <w:rFonts w:ascii="Times New Roman" w:hAnsi="Times New Roman"/>
                <w:b/>
                <w:bCs/>
                <w:color w:val="000000"/>
                <w:position w:val="-1"/>
                <w:sz w:val="24"/>
                <w:szCs w:val="24"/>
              </w:rPr>
              <w:t>Результаты обучения</w:t>
            </w:r>
            <w:r w:rsidRPr="00AF76CE">
              <w:rPr>
                <w:rFonts w:ascii="Times New Roman" w:hAnsi="Times New Roman"/>
                <w:b/>
                <w:bCs/>
                <w:color w:val="000000"/>
                <w:position w:val="-1"/>
                <w:sz w:val="24"/>
                <w:szCs w:val="24"/>
                <w:vertAlign w:val="superscript"/>
              </w:rPr>
              <w:footnoteReference w:id="3"/>
            </w:r>
            <w:r w:rsidRPr="00AF76CE">
              <w:rPr>
                <w:rFonts w:ascii="Times New Roman" w:hAnsi="Times New Roman"/>
                <w:b/>
                <w:bCs/>
                <w:color w:val="000000"/>
                <w:position w:val="-1"/>
                <w:sz w:val="24"/>
                <w:szCs w:val="24"/>
              </w:rPr>
              <w:t xml:space="preserve"> </w:t>
            </w:r>
          </w:p>
        </w:tc>
        <w:tc>
          <w:tcPr>
            <w:tcW w:w="3141" w:type="dxa"/>
            <w:tcBorders>
              <w:top w:val="single" w:sz="2" w:space="0" w:color="000000"/>
              <w:left w:val="single" w:sz="2" w:space="0" w:color="000000"/>
              <w:bottom w:val="single" w:sz="2" w:space="0" w:color="000000"/>
              <w:right w:val="single" w:sz="2" w:space="0" w:color="000000"/>
            </w:tcBorders>
            <w:shd w:val="clear" w:color="000000" w:fill="FFFFFF"/>
          </w:tcPr>
          <w:p w14:paraId="7863A76A" w14:textId="77777777" w:rsidR="00466F6F" w:rsidRPr="00AF76CE" w:rsidRDefault="00466F6F" w:rsidP="00752B0C">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AF76CE">
              <w:rPr>
                <w:rFonts w:ascii="Times New Roman" w:hAnsi="Times New Roman"/>
                <w:b/>
                <w:bCs/>
                <w:color w:val="000000"/>
                <w:position w:val="-1"/>
                <w:sz w:val="24"/>
                <w:szCs w:val="24"/>
              </w:rPr>
              <w:t>Критерии оценки</w:t>
            </w:r>
          </w:p>
        </w:tc>
        <w:tc>
          <w:tcPr>
            <w:tcW w:w="2851" w:type="dxa"/>
            <w:tcBorders>
              <w:top w:val="single" w:sz="2" w:space="0" w:color="000000"/>
              <w:left w:val="single" w:sz="2" w:space="0" w:color="000000"/>
              <w:bottom w:val="single" w:sz="2" w:space="0" w:color="000000"/>
              <w:right w:val="single" w:sz="2" w:space="0" w:color="000000"/>
            </w:tcBorders>
            <w:shd w:val="clear" w:color="000000" w:fill="FFFFFF"/>
          </w:tcPr>
          <w:p w14:paraId="221A8851" w14:textId="77777777" w:rsidR="00466F6F" w:rsidRPr="00AF76CE" w:rsidRDefault="00466F6F" w:rsidP="00752B0C">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AF76CE">
              <w:rPr>
                <w:rFonts w:ascii="Times New Roman" w:hAnsi="Times New Roman"/>
                <w:b/>
                <w:bCs/>
                <w:color w:val="000000"/>
                <w:position w:val="-1"/>
                <w:sz w:val="24"/>
                <w:szCs w:val="24"/>
              </w:rPr>
              <w:t>Методы оценки</w:t>
            </w:r>
          </w:p>
        </w:tc>
      </w:tr>
      <w:tr w:rsidR="00466F6F" w:rsidRPr="00AF76CE" w14:paraId="5A8C0140" w14:textId="77777777" w:rsidTr="00752B0C">
        <w:trPr>
          <w:trHeight w:val="1"/>
        </w:trPr>
        <w:tc>
          <w:tcPr>
            <w:tcW w:w="3647" w:type="dxa"/>
            <w:tcBorders>
              <w:top w:val="single" w:sz="2" w:space="0" w:color="000000"/>
              <w:left w:val="single" w:sz="2" w:space="0" w:color="000000"/>
              <w:bottom w:val="single" w:sz="2" w:space="0" w:color="000000"/>
              <w:right w:val="single" w:sz="2" w:space="0" w:color="000000"/>
            </w:tcBorders>
            <w:shd w:val="clear" w:color="000000" w:fill="FFFFFF"/>
          </w:tcPr>
          <w:p w14:paraId="7C4C4683" w14:textId="77777777" w:rsidR="00466F6F" w:rsidRPr="00AF76CE" w:rsidRDefault="00466F6F" w:rsidP="00752B0C">
            <w:pPr>
              <w:widowControl w:val="0"/>
              <w:suppressAutoHyphens/>
              <w:autoSpaceDE w:val="0"/>
              <w:autoSpaceDN w:val="0"/>
              <w:adjustRightInd w:val="0"/>
              <w:spacing w:after="0" w:line="240" w:lineRule="auto"/>
              <w:jc w:val="both"/>
              <w:rPr>
                <w:rFonts w:ascii="Times New Roman" w:hAnsi="Times New Roman"/>
                <w:sz w:val="24"/>
                <w:szCs w:val="24"/>
              </w:rPr>
            </w:pPr>
            <w:r w:rsidRPr="00AF76CE">
              <w:rPr>
                <w:rFonts w:ascii="Times New Roman" w:hAnsi="Times New Roman"/>
                <w:color w:val="000000"/>
                <w:position w:val="-1"/>
                <w:sz w:val="24"/>
                <w:szCs w:val="24"/>
              </w:rPr>
              <w:t xml:space="preserve">Содержание и формы бережливого производства; основные методы организации промышленного производства на основе бережливого производства; принципы, методы и инструменты бережливого производства; алгоритм внедрения инструментов бережливого производства в хозяйственную деятельность  предприятий;  </w:t>
            </w:r>
          </w:p>
        </w:tc>
        <w:tc>
          <w:tcPr>
            <w:tcW w:w="3141" w:type="dxa"/>
            <w:tcBorders>
              <w:top w:val="single" w:sz="2" w:space="0" w:color="000000"/>
              <w:left w:val="single" w:sz="2" w:space="0" w:color="000000"/>
              <w:bottom w:val="single" w:sz="2" w:space="0" w:color="000000"/>
              <w:right w:val="single" w:sz="2" w:space="0" w:color="000000"/>
            </w:tcBorders>
            <w:shd w:val="clear" w:color="000000" w:fill="FFFFFF"/>
          </w:tcPr>
          <w:p w14:paraId="153A0B99" w14:textId="77777777" w:rsidR="00466F6F" w:rsidRPr="00AF76CE" w:rsidRDefault="00466F6F" w:rsidP="00752B0C">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демонстрирует знание содержания, форм, методов бережливого производства;</w:t>
            </w:r>
          </w:p>
          <w:p w14:paraId="6EDBB7BC" w14:textId="77777777" w:rsidR="00466F6F" w:rsidRPr="00AF76CE" w:rsidRDefault="00466F6F" w:rsidP="00752B0C">
            <w:pPr>
              <w:widowControl w:val="0"/>
              <w:suppressAutoHyphens/>
              <w:autoSpaceDE w:val="0"/>
              <w:autoSpaceDN w:val="0"/>
              <w:adjustRightInd w:val="0"/>
              <w:spacing w:after="0" w:line="240" w:lineRule="auto"/>
              <w:rPr>
                <w:rFonts w:ascii="Times New Roman" w:hAnsi="Times New Roman"/>
                <w:sz w:val="24"/>
                <w:szCs w:val="24"/>
              </w:rPr>
            </w:pPr>
            <w:r w:rsidRPr="00AF76CE">
              <w:rPr>
                <w:rFonts w:ascii="Times New Roman" w:hAnsi="Times New Roman"/>
                <w:sz w:val="24"/>
                <w:szCs w:val="24"/>
              </w:rPr>
              <w:t>определяет алгоритм внедрения инструментов бережливого производства в хозяйственную деятельность предприятий</w:t>
            </w:r>
          </w:p>
        </w:tc>
        <w:tc>
          <w:tcPr>
            <w:tcW w:w="2851" w:type="dxa"/>
            <w:tcBorders>
              <w:top w:val="single" w:sz="2" w:space="0" w:color="000000"/>
              <w:left w:val="single" w:sz="2" w:space="0" w:color="000000"/>
              <w:bottom w:val="single" w:sz="2" w:space="0" w:color="000000"/>
              <w:right w:val="single" w:sz="2" w:space="0" w:color="000000"/>
            </w:tcBorders>
            <w:shd w:val="clear" w:color="000000" w:fill="FFFFFF"/>
          </w:tcPr>
          <w:p w14:paraId="7E248840" w14:textId="77777777" w:rsidR="00466F6F" w:rsidRPr="00AF76CE" w:rsidRDefault="00466F6F" w:rsidP="00752B0C">
            <w:pPr>
              <w:widowControl w:val="0"/>
              <w:suppressAutoHyphens/>
              <w:autoSpaceDE w:val="0"/>
              <w:autoSpaceDN w:val="0"/>
              <w:adjustRightInd w:val="0"/>
              <w:spacing w:after="0" w:line="240" w:lineRule="auto"/>
              <w:rPr>
                <w:rFonts w:ascii="Times New Roman" w:hAnsi="Times New Roman"/>
                <w:sz w:val="24"/>
                <w:szCs w:val="24"/>
                <w:lang w:val="en-GB"/>
              </w:rPr>
            </w:pPr>
            <w:r w:rsidRPr="00AF76CE">
              <w:rPr>
                <w:rFonts w:ascii="Times New Roman" w:hAnsi="Times New Roman"/>
                <w:color w:val="000000"/>
                <w:position w:val="-1"/>
                <w:sz w:val="24"/>
                <w:szCs w:val="24"/>
              </w:rPr>
              <w:t>Фронтальный и индивидуальный опрос во время аудиторных занятий. Тестирование.</w:t>
            </w:r>
          </w:p>
        </w:tc>
      </w:tr>
      <w:tr w:rsidR="00466F6F" w:rsidRPr="00AF76CE" w14:paraId="65A2A063" w14:textId="77777777" w:rsidTr="00752B0C">
        <w:trPr>
          <w:trHeight w:val="896"/>
        </w:trPr>
        <w:tc>
          <w:tcPr>
            <w:tcW w:w="3647" w:type="dxa"/>
            <w:tcBorders>
              <w:top w:val="single" w:sz="2" w:space="0" w:color="000000"/>
              <w:left w:val="single" w:sz="2" w:space="0" w:color="000000"/>
              <w:bottom w:val="single" w:sz="2" w:space="0" w:color="000000"/>
              <w:right w:val="single" w:sz="2" w:space="0" w:color="000000"/>
            </w:tcBorders>
            <w:shd w:val="clear" w:color="000000" w:fill="FFFFFF"/>
          </w:tcPr>
          <w:p w14:paraId="4818D3C9" w14:textId="77777777" w:rsidR="00466F6F" w:rsidRPr="00AF76CE" w:rsidRDefault="00466F6F" w:rsidP="00752B0C">
            <w:pPr>
              <w:widowControl w:val="0"/>
              <w:suppressAutoHyphens/>
              <w:autoSpaceDE w:val="0"/>
              <w:autoSpaceDN w:val="0"/>
              <w:adjustRightInd w:val="0"/>
              <w:spacing w:after="0" w:line="240" w:lineRule="auto"/>
              <w:jc w:val="both"/>
              <w:rPr>
                <w:rFonts w:ascii="Times New Roman" w:hAnsi="Times New Roman"/>
                <w:sz w:val="24"/>
                <w:szCs w:val="24"/>
              </w:rPr>
            </w:pPr>
            <w:r w:rsidRPr="00AF76CE">
              <w:rPr>
                <w:rFonts w:ascii="Times New Roman" w:hAnsi="Times New Roman"/>
                <w:color w:val="000000"/>
                <w:position w:val="-1"/>
                <w:sz w:val="24"/>
                <w:szCs w:val="24"/>
              </w:rPr>
              <w:t>Планировать, организовать и проводить мероприятия по реализации принципов бережливого производства; пользоваться инструментами бережливого производства в производственной деятельности предприятия</w:t>
            </w:r>
          </w:p>
        </w:tc>
        <w:tc>
          <w:tcPr>
            <w:tcW w:w="3141" w:type="dxa"/>
            <w:tcBorders>
              <w:top w:val="single" w:sz="2" w:space="0" w:color="000000"/>
              <w:left w:val="single" w:sz="2" w:space="0" w:color="000000"/>
              <w:bottom w:val="single" w:sz="2" w:space="0" w:color="000000"/>
              <w:right w:val="single" w:sz="2" w:space="0" w:color="000000"/>
            </w:tcBorders>
            <w:shd w:val="clear" w:color="000000" w:fill="FFFFFF"/>
          </w:tcPr>
          <w:p w14:paraId="7B819032" w14:textId="77777777" w:rsidR="00466F6F" w:rsidRPr="00AF76CE" w:rsidRDefault="00466F6F" w:rsidP="00752B0C">
            <w:pPr>
              <w:widowControl w:val="0"/>
              <w:suppressAutoHyphens/>
              <w:autoSpaceDE w:val="0"/>
              <w:autoSpaceDN w:val="0"/>
              <w:adjustRightInd w:val="0"/>
              <w:spacing w:after="0" w:line="240" w:lineRule="auto"/>
              <w:rPr>
                <w:rFonts w:ascii="Times New Roman" w:hAnsi="Times New Roman"/>
                <w:sz w:val="24"/>
                <w:szCs w:val="24"/>
              </w:rPr>
            </w:pPr>
            <w:r w:rsidRPr="00AF76CE">
              <w:rPr>
                <w:rFonts w:ascii="Times New Roman" w:hAnsi="Times New Roman"/>
                <w:color w:val="000000"/>
                <w:position w:val="-1"/>
                <w:sz w:val="24"/>
                <w:szCs w:val="24"/>
              </w:rPr>
              <w:t>демонстрирует умения применения инструментов бережливого производства</w:t>
            </w:r>
          </w:p>
        </w:tc>
        <w:tc>
          <w:tcPr>
            <w:tcW w:w="2851" w:type="dxa"/>
            <w:tcBorders>
              <w:top w:val="single" w:sz="2" w:space="0" w:color="000000"/>
              <w:left w:val="single" w:sz="2" w:space="0" w:color="000000"/>
              <w:bottom w:val="single" w:sz="2" w:space="0" w:color="000000"/>
              <w:right w:val="single" w:sz="2" w:space="0" w:color="000000"/>
            </w:tcBorders>
            <w:shd w:val="clear" w:color="000000" w:fill="FFFFFF"/>
          </w:tcPr>
          <w:p w14:paraId="3485C7A0" w14:textId="77777777" w:rsidR="00466F6F" w:rsidRPr="00AF76CE" w:rsidRDefault="00466F6F" w:rsidP="00752B0C">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Оценка результатов выполнения практической работы</w:t>
            </w:r>
          </w:p>
          <w:p w14:paraId="0B48098A" w14:textId="77777777" w:rsidR="00466F6F" w:rsidRPr="00AF76CE" w:rsidRDefault="00466F6F" w:rsidP="00752B0C">
            <w:pPr>
              <w:widowControl w:val="0"/>
              <w:suppressAutoHyphens/>
              <w:autoSpaceDE w:val="0"/>
              <w:autoSpaceDN w:val="0"/>
              <w:adjustRightInd w:val="0"/>
              <w:spacing w:after="0" w:line="240" w:lineRule="auto"/>
              <w:rPr>
                <w:rFonts w:ascii="Times New Roman" w:hAnsi="Times New Roman"/>
                <w:sz w:val="24"/>
                <w:szCs w:val="24"/>
              </w:rPr>
            </w:pPr>
            <w:r w:rsidRPr="00AF76CE">
              <w:rPr>
                <w:rFonts w:ascii="Times New Roman" w:hAnsi="Times New Roman"/>
                <w:color w:val="000000"/>
                <w:position w:val="-1"/>
                <w:sz w:val="24"/>
                <w:szCs w:val="24"/>
              </w:rPr>
              <w:t>Экспертное наблюдение за ходом выполнения практической работы</w:t>
            </w:r>
          </w:p>
        </w:tc>
      </w:tr>
    </w:tbl>
    <w:p w14:paraId="2AEFEB14" w14:textId="77777777" w:rsidR="00466F6F" w:rsidRDefault="00466F6F" w:rsidP="00466F6F">
      <w:pPr>
        <w:rPr>
          <w:rFonts w:ascii="Times New Roman" w:hAnsi="Times New Roman"/>
          <w:b/>
          <w:bCs/>
          <w:color w:val="000000"/>
          <w:sz w:val="24"/>
          <w:szCs w:val="24"/>
        </w:rPr>
      </w:pPr>
      <w:r>
        <w:rPr>
          <w:rFonts w:ascii="Times New Roman" w:hAnsi="Times New Roman"/>
          <w:b/>
          <w:bCs/>
          <w:color w:val="000000"/>
          <w:sz w:val="24"/>
          <w:szCs w:val="24"/>
        </w:rPr>
        <w:br w:type="page"/>
      </w:r>
    </w:p>
    <w:sectPr w:rsidR="00466F6F" w:rsidSect="008A43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438E2" w14:textId="77777777" w:rsidR="000A0813" w:rsidRDefault="000A0813" w:rsidP="00466F6F">
      <w:pPr>
        <w:spacing w:after="0" w:line="240" w:lineRule="auto"/>
      </w:pPr>
      <w:r>
        <w:separator/>
      </w:r>
    </w:p>
  </w:endnote>
  <w:endnote w:type="continuationSeparator" w:id="0">
    <w:p w14:paraId="7D1E844E" w14:textId="77777777" w:rsidR="000A0813" w:rsidRDefault="000A0813" w:rsidP="00466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535344"/>
      <w:docPartObj>
        <w:docPartGallery w:val="Page Numbers (Bottom of Page)"/>
        <w:docPartUnique/>
      </w:docPartObj>
    </w:sdtPr>
    <w:sdtEndPr/>
    <w:sdtContent>
      <w:p w14:paraId="2B79D950" w14:textId="77777777" w:rsidR="008A4322" w:rsidRDefault="000A0813">
        <w:pPr>
          <w:pStyle w:val="ac"/>
          <w:jc w:val="right"/>
        </w:pPr>
        <w:r>
          <w:fldChar w:fldCharType="begin"/>
        </w:r>
        <w:r>
          <w:instrText xml:space="preserve"> PAGE   \* MERGEFORMAT </w:instrText>
        </w:r>
        <w:r>
          <w:fldChar w:fldCharType="separate"/>
        </w:r>
        <w:r w:rsidR="003563DD">
          <w:rPr>
            <w:noProof/>
          </w:rPr>
          <w:t>8</w:t>
        </w:r>
        <w:r>
          <w:rPr>
            <w:noProof/>
          </w:rPr>
          <w:fldChar w:fldCharType="end"/>
        </w:r>
      </w:p>
    </w:sdtContent>
  </w:sdt>
  <w:p w14:paraId="7C92AC33" w14:textId="77777777" w:rsidR="008A4322" w:rsidRDefault="008A432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954C" w14:textId="77777777" w:rsidR="000A0813" w:rsidRDefault="000A0813" w:rsidP="00466F6F">
      <w:pPr>
        <w:spacing w:after="0" w:line="240" w:lineRule="auto"/>
      </w:pPr>
      <w:r>
        <w:separator/>
      </w:r>
    </w:p>
  </w:footnote>
  <w:footnote w:type="continuationSeparator" w:id="0">
    <w:p w14:paraId="08BD6C87" w14:textId="77777777" w:rsidR="000A0813" w:rsidRDefault="000A0813" w:rsidP="00466F6F">
      <w:pPr>
        <w:spacing w:after="0" w:line="240" w:lineRule="auto"/>
      </w:pPr>
      <w:r>
        <w:continuationSeparator/>
      </w:r>
    </w:p>
  </w:footnote>
  <w:footnote w:id="1">
    <w:p w14:paraId="6BF30FA9" w14:textId="77777777" w:rsidR="00466F6F" w:rsidRPr="00466F6F" w:rsidRDefault="00466F6F" w:rsidP="00466F6F">
      <w:pPr>
        <w:pStyle w:val="a3"/>
        <w:suppressAutoHyphens/>
        <w:jc w:val="both"/>
        <w:rPr>
          <w:lang w:val="ru-RU"/>
        </w:rPr>
      </w:pPr>
      <w:r>
        <w:rPr>
          <w:rStyle w:val="a5"/>
        </w:rPr>
        <w:footnoteRef/>
      </w:r>
      <w:r>
        <w:rPr>
          <w:lang w:val="ru-RU"/>
        </w:rPr>
        <w:t xml:space="preserve"> </w:t>
      </w:r>
      <w:r>
        <w:rPr>
          <w:rStyle w:val="a7"/>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14:paraId="66ACC8B1" w14:textId="77777777" w:rsidR="00466F6F" w:rsidRPr="00466F6F" w:rsidRDefault="00466F6F" w:rsidP="00466F6F">
      <w:pPr>
        <w:pStyle w:val="a3"/>
        <w:rPr>
          <w:lang w:val="ru-RU"/>
        </w:rPr>
      </w:pPr>
      <w:r>
        <w:rPr>
          <w:rStyle w:val="a5"/>
        </w:rPr>
        <w:footnoteRef/>
      </w:r>
      <w:r>
        <w:rPr>
          <w:lang w:val="ru-RU"/>
        </w:rPr>
        <w:t xml:space="preserve"> В соответствии с Приложением 3 ПОП.</w:t>
      </w:r>
    </w:p>
  </w:footnote>
  <w:footnote w:id="3">
    <w:p w14:paraId="0D9C29B6" w14:textId="77777777" w:rsidR="00466F6F" w:rsidRPr="00466F6F" w:rsidRDefault="00466F6F" w:rsidP="00466F6F">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241D0"/>
    <w:multiLevelType w:val="hybridMultilevel"/>
    <w:tmpl w:val="FFFFFFFF"/>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 w15:restartNumberingAfterBreak="0">
    <w:nsid w:val="2FEB135E"/>
    <w:multiLevelType w:val="hybridMultilevel"/>
    <w:tmpl w:val="FFFFFFFF"/>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464C1094"/>
    <w:multiLevelType w:val="hybridMultilevel"/>
    <w:tmpl w:val="FFFFFFFF"/>
    <w:lvl w:ilvl="0" w:tplc="0419000F">
      <w:start w:val="1"/>
      <w:numFmt w:val="decimal"/>
      <w:lvlText w:val="%1."/>
      <w:lvlJc w:val="left"/>
      <w:pPr>
        <w:ind w:left="1210" w:hanging="360"/>
      </w:pPr>
      <w:rPr>
        <w:rFonts w:cs="Times New Roman"/>
      </w:rPr>
    </w:lvl>
    <w:lvl w:ilvl="1" w:tplc="04190019">
      <w:start w:val="1"/>
      <w:numFmt w:val="lowerLetter"/>
      <w:lvlText w:val="%2."/>
      <w:lvlJc w:val="left"/>
      <w:pPr>
        <w:ind w:left="1930" w:hanging="360"/>
      </w:pPr>
      <w:rPr>
        <w:rFonts w:cs="Times New Roman"/>
      </w:rPr>
    </w:lvl>
    <w:lvl w:ilvl="2" w:tplc="0419001B">
      <w:start w:val="1"/>
      <w:numFmt w:val="lowerRoman"/>
      <w:lvlText w:val="%3."/>
      <w:lvlJc w:val="right"/>
      <w:pPr>
        <w:ind w:left="2650" w:hanging="180"/>
      </w:pPr>
      <w:rPr>
        <w:rFonts w:cs="Times New Roman"/>
      </w:rPr>
    </w:lvl>
    <w:lvl w:ilvl="3" w:tplc="0419000F">
      <w:start w:val="1"/>
      <w:numFmt w:val="decimal"/>
      <w:lvlText w:val="%4."/>
      <w:lvlJc w:val="left"/>
      <w:pPr>
        <w:ind w:left="3370" w:hanging="360"/>
      </w:pPr>
      <w:rPr>
        <w:rFonts w:cs="Times New Roman"/>
      </w:rPr>
    </w:lvl>
    <w:lvl w:ilvl="4" w:tplc="04190019">
      <w:start w:val="1"/>
      <w:numFmt w:val="lowerLetter"/>
      <w:lvlText w:val="%5."/>
      <w:lvlJc w:val="left"/>
      <w:pPr>
        <w:ind w:left="4090" w:hanging="360"/>
      </w:pPr>
      <w:rPr>
        <w:rFonts w:cs="Times New Roman"/>
      </w:rPr>
    </w:lvl>
    <w:lvl w:ilvl="5" w:tplc="0419001B">
      <w:start w:val="1"/>
      <w:numFmt w:val="lowerRoman"/>
      <w:lvlText w:val="%6."/>
      <w:lvlJc w:val="right"/>
      <w:pPr>
        <w:ind w:left="4810" w:hanging="180"/>
      </w:pPr>
      <w:rPr>
        <w:rFonts w:cs="Times New Roman"/>
      </w:rPr>
    </w:lvl>
    <w:lvl w:ilvl="6" w:tplc="0419000F">
      <w:start w:val="1"/>
      <w:numFmt w:val="decimal"/>
      <w:lvlText w:val="%7."/>
      <w:lvlJc w:val="left"/>
      <w:pPr>
        <w:ind w:left="5530" w:hanging="360"/>
      </w:pPr>
      <w:rPr>
        <w:rFonts w:cs="Times New Roman"/>
      </w:rPr>
    </w:lvl>
    <w:lvl w:ilvl="7" w:tplc="04190019">
      <w:start w:val="1"/>
      <w:numFmt w:val="lowerLetter"/>
      <w:lvlText w:val="%8."/>
      <w:lvlJc w:val="left"/>
      <w:pPr>
        <w:ind w:left="6250" w:hanging="360"/>
      </w:pPr>
      <w:rPr>
        <w:rFonts w:cs="Times New Roman"/>
      </w:rPr>
    </w:lvl>
    <w:lvl w:ilvl="8" w:tplc="0419001B">
      <w:start w:val="1"/>
      <w:numFmt w:val="lowerRoman"/>
      <w:lvlText w:val="%9."/>
      <w:lvlJc w:val="right"/>
      <w:pPr>
        <w:ind w:left="6970" w:hanging="180"/>
      </w:pPr>
      <w:rPr>
        <w:rFonts w:cs="Times New Roman"/>
      </w:rPr>
    </w:lvl>
  </w:abstractNum>
  <w:abstractNum w:abstractNumId="3" w15:restartNumberingAfterBreak="0">
    <w:nsid w:val="62F77B29"/>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66F6F"/>
    <w:rsid w:val="0004342F"/>
    <w:rsid w:val="000A0813"/>
    <w:rsid w:val="003226C3"/>
    <w:rsid w:val="003563DD"/>
    <w:rsid w:val="00466F6F"/>
    <w:rsid w:val="006C5013"/>
    <w:rsid w:val="007E612D"/>
    <w:rsid w:val="00897AD5"/>
    <w:rsid w:val="008A4322"/>
    <w:rsid w:val="008A64A6"/>
    <w:rsid w:val="009529B6"/>
    <w:rsid w:val="00954A4A"/>
    <w:rsid w:val="00DA1A98"/>
    <w:rsid w:val="00DE2346"/>
    <w:rsid w:val="00E25307"/>
    <w:rsid w:val="00F50B96"/>
    <w:rsid w:val="00FA2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DDF25"/>
  <w15:docId w15:val="{27F9DB1C-9A7D-4C5F-ACCB-259D88D6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50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466F6F"/>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466F6F"/>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link w:val="1"/>
    <w:uiPriority w:val="99"/>
    <w:rsid w:val="00466F6F"/>
    <w:rPr>
      <w:vertAlign w:val="superscript"/>
    </w:rPr>
  </w:style>
  <w:style w:type="character" w:styleId="a6">
    <w:name w:val="Hyperlink"/>
    <w:basedOn w:val="a0"/>
    <w:uiPriority w:val="99"/>
    <w:rsid w:val="00466F6F"/>
    <w:rPr>
      <w:rFonts w:cs="Times New Roman"/>
      <w:color w:val="0000FF"/>
      <w:u w:val="single"/>
    </w:rPr>
  </w:style>
  <w:style w:type="character" w:styleId="a7">
    <w:name w:val="Emphasis"/>
    <w:basedOn w:val="a0"/>
    <w:uiPriority w:val="20"/>
    <w:qFormat/>
    <w:rsid w:val="00466F6F"/>
    <w:rPr>
      <w:rFonts w:cs="Times New Roman"/>
      <w:i/>
    </w:rPr>
  </w:style>
  <w:style w:type="paragraph" w:styleId="a8">
    <w:name w:val="Subtitle"/>
    <w:basedOn w:val="a"/>
    <w:next w:val="a"/>
    <w:link w:val="a9"/>
    <w:uiPriority w:val="11"/>
    <w:qFormat/>
    <w:rsid w:val="00466F6F"/>
    <w:pPr>
      <w:spacing w:after="60"/>
      <w:jc w:val="center"/>
      <w:outlineLvl w:val="1"/>
    </w:pPr>
    <w:rPr>
      <w:rFonts w:ascii="Calibri Light" w:hAnsi="Calibri Light" w:cs="Times New Roman"/>
      <w:sz w:val="24"/>
      <w:szCs w:val="24"/>
    </w:rPr>
  </w:style>
  <w:style w:type="character" w:customStyle="1" w:styleId="a9">
    <w:name w:val="Подзаголовок Знак"/>
    <w:basedOn w:val="a0"/>
    <w:link w:val="a8"/>
    <w:uiPriority w:val="11"/>
    <w:rsid w:val="00466F6F"/>
    <w:rPr>
      <w:rFonts w:ascii="Calibri Light" w:hAnsi="Calibri Light" w:cs="Times New Roman"/>
      <w:sz w:val="24"/>
      <w:szCs w:val="24"/>
    </w:rPr>
  </w:style>
  <w:style w:type="paragraph" w:customStyle="1" w:styleId="1">
    <w:name w:val="Знак сноски1"/>
    <w:basedOn w:val="a"/>
    <w:link w:val="a5"/>
    <w:uiPriority w:val="99"/>
    <w:rsid w:val="00466F6F"/>
    <w:pPr>
      <w:spacing w:after="0" w:line="240" w:lineRule="auto"/>
    </w:pPr>
    <w:rPr>
      <w:vertAlign w:val="superscript"/>
    </w:rPr>
  </w:style>
  <w:style w:type="paragraph" w:customStyle="1" w:styleId="10">
    <w:name w:val="Без интервала1"/>
    <w:rsid w:val="00466F6F"/>
    <w:pPr>
      <w:spacing w:after="0" w:line="240" w:lineRule="auto"/>
    </w:pPr>
    <w:rPr>
      <w:rFonts w:ascii="Calibri" w:eastAsia="Times New Roman" w:hAnsi="Calibri" w:cs="Times New Roman"/>
    </w:rPr>
  </w:style>
  <w:style w:type="paragraph" w:styleId="aa">
    <w:name w:val="header"/>
    <w:basedOn w:val="a"/>
    <w:link w:val="ab"/>
    <w:uiPriority w:val="99"/>
    <w:semiHidden/>
    <w:unhideWhenUsed/>
    <w:rsid w:val="008A432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A4322"/>
  </w:style>
  <w:style w:type="paragraph" w:styleId="ac">
    <w:name w:val="footer"/>
    <w:basedOn w:val="a"/>
    <w:link w:val="ad"/>
    <w:uiPriority w:val="99"/>
    <w:unhideWhenUsed/>
    <w:rsid w:val="008A432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A4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71253"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266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12</Pages>
  <Words>2450</Words>
  <Characters>13968</Characters>
  <Application>Microsoft Office Word</Application>
  <DocSecurity>0</DocSecurity>
  <Lines>116</Lines>
  <Paragraphs>32</Paragraphs>
  <ScaleCrop>false</ScaleCrop>
  <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PDD</dc:creator>
  <cp:keywords/>
  <dc:description/>
  <cp:lastModifiedBy>Актовый зал</cp:lastModifiedBy>
  <cp:revision>13</cp:revision>
  <dcterms:created xsi:type="dcterms:W3CDTF">2024-05-23T06:49:00Z</dcterms:created>
  <dcterms:modified xsi:type="dcterms:W3CDTF">2024-08-27T09:51:00Z</dcterms:modified>
</cp:coreProperties>
</file>