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798CB" w14:textId="77777777" w:rsidR="00C10FB2" w:rsidRPr="00C76EE9" w:rsidRDefault="00C10FB2" w:rsidP="00C10FB2">
      <w:pPr>
        <w:spacing w:after="0" w:line="240" w:lineRule="auto"/>
        <w:jc w:val="right"/>
        <w:rPr>
          <w:rFonts w:ascii="Times New Roman" w:hAnsi="Times New Roman"/>
          <w:i/>
          <w:vertAlign w:val="superscript"/>
        </w:rPr>
      </w:pPr>
    </w:p>
    <w:p w14:paraId="01B7C3F1" w14:textId="77777777" w:rsidR="005E004E" w:rsidRPr="005E004E" w:rsidRDefault="005E004E" w:rsidP="005E0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5E004E">
        <w:rPr>
          <w:rFonts w:ascii="Times New Roman" w:hAnsi="Times New Roman"/>
          <w:caps/>
          <w:sz w:val="28"/>
          <w:szCs w:val="28"/>
        </w:rPr>
        <w:t>Государственное областное автономное</w:t>
      </w:r>
    </w:p>
    <w:p w14:paraId="01E4A0FD" w14:textId="77777777" w:rsidR="005E004E" w:rsidRPr="005E004E" w:rsidRDefault="005E004E" w:rsidP="005E0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5E004E">
        <w:rPr>
          <w:rFonts w:ascii="Times New Roman" w:hAnsi="Times New Roman"/>
          <w:caps/>
          <w:sz w:val="28"/>
          <w:szCs w:val="28"/>
        </w:rPr>
        <w:t>профессиональное образовательное учреждение</w:t>
      </w:r>
    </w:p>
    <w:p w14:paraId="3B00B260" w14:textId="77777777" w:rsidR="005E004E" w:rsidRPr="005E004E" w:rsidRDefault="005E004E" w:rsidP="005E004E">
      <w:pPr>
        <w:spacing w:after="0"/>
        <w:jc w:val="center"/>
        <w:rPr>
          <w:rFonts w:ascii="Times New Roman" w:hAnsi="Times New Roman"/>
          <w:sz w:val="28"/>
          <w:szCs w:val="28"/>
        </w:rPr>
      </w:pPr>
      <w:r w:rsidRPr="005E004E">
        <w:rPr>
          <w:rFonts w:ascii="Times New Roman" w:hAnsi="Times New Roman"/>
          <w:caps/>
          <w:sz w:val="28"/>
          <w:szCs w:val="28"/>
        </w:rPr>
        <w:t>«Данковский агропромышленный техникум»</w:t>
      </w:r>
    </w:p>
    <w:p w14:paraId="24C7DAA6" w14:textId="77777777" w:rsidR="005E004E" w:rsidRPr="005E004E" w:rsidRDefault="005E004E" w:rsidP="005E004E">
      <w:pPr>
        <w:jc w:val="center"/>
        <w:rPr>
          <w:rFonts w:ascii="Times New Roman" w:hAnsi="Times New Roman"/>
          <w:b/>
          <w:i/>
          <w:sz w:val="28"/>
          <w:szCs w:val="28"/>
        </w:rPr>
      </w:pPr>
    </w:p>
    <w:p w14:paraId="6733A6BD" w14:textId="77777777" w:rsidR="00C10FB2" w:rsidRPr="005E004E" w:rsidRDefault="00C10FB2" w:rsidP="00C10FB2">
      <w:pPr>
        <w:spacing w:after="0" w:line="240" w:lineRule="auto"/>
        <w:jc w:val="center"/>
        <w:rPr>
          <w:rFonts w:ascii="Times New Roman" w:hAnsi="Times New Roman"/>
          <w:b/>
          <w:i/>
          <w:sz w:val="28"/>
          <w:szCs w:val="28"/>
        </w:rPr>
      </w:pPr>
    </w:p>
    <w:p w14:paraId="43909972" w14:textId="77777777" w:rsidR="00C10FB2" w:rsidRPr="005E004E" w:rsidRDefault="00C10FB2" w:rsidP="00C10FB2">
      <w:pPr>
        <w:spacing w:after="0" w:line="240" w:lineRule="auto"/>
        <w:jc w:val="center"/>
        <w:rPr>
          <w:rFonts w:ascii="Times New Roman" w:hAnsi="Times New Roman"/>
          <w:b/>
          <w:i/>
          <w:sz w:val="28"/>
          <w:szCs w:val="28"/>
        </w:rPr>
      </w:pPr>
    </w:p>
    <w:p w14:paraId="1D5B7CC3" w14:textId="77777777" w:rsidR="00C10FB2" w:rsidRPr="005E004E" w:rsidRDefault="00C10FB2" w:rsidP="00C10FB2">
      <w:pPr>
        <w:spacing w:after="0" w:line="240" w:lineRule="auto"/>
        <w:jc w:val="center"/>
        <w:rPr>
          <w:rFonts w:ascii="Times New Roman" w:hAnsi="Times New Roman"/>
          <w:b/>
          <w:i/>
          <w:sz w:val="28"/>
          <w:szCs w:val="28"/>
        </w:rPr>
      </w:pPr>
    </w:p>
    <w:p w14:paraId="59CE1037" w14:textId="77777777" w:rsidR="00C10FB2" w:rsidRPr="005E004E" w:rsidRDefault="00C10FB2" w:rsidP="00C10FB2">
      <w:pPr>
        <w:spacing w:after="0" w:line="240" w:lineRule="auto"/>
        <w:jc w:val="center"/>
        <w:rPr>
          <w:rFonts w:ascii="Times New Roman" w:hAnsi="Times New Roman"/>
          <w:b/>
          <w:i/>
          <w:sz w:val="28"/>
          <w:szCs w:val="28"/>
        </w:rPr>
      </w:pPr>
    </w:p>
    <w:p w14:paraId="515103D8" w14:textId="77777777" w:rsidR="00C10FB2" w:rsidRPr="005E004E" w:rsidRDefault="00C10FB2" w:rsidP="00C10FB2">
      <w:pPr>
        <w:spacing w:after="0" w:line="240" w:lineRule="auto"/>
        <w:jc w:val="center"/>
        <w:rPr>
          <w:rFonts w:ascii="Times New Roman" w:hAnsi="Times New Roman"/>
          <w:b/>
          <w:i/>
          <w:sz w:val="28"/>
          <w:szCs w:val="28"/>
        </w:rPr>
      </w:pPr>
    </w:p>
    <w:p w14:paraId="2C0D4498" w14:textId="77777777" w:rsidR="00C10FB2" w:rsidRPr="005E004E" w:rsidRDefault="00C10FB2" w:rsidP="00C10FB2">
      <w:pPr>
        <w:spacing w:after="0" w:line="240" w:lineRule="auto"/>
        <w:jc w:val="center"/>
        <w:rPr>
          <w:rFonts w:ascii="Times New Roman" w:hAnsi="Times New Roman"/>
          <w:b/>
          <w:i/>
          <w:sz w:val="28"/>
          <w:szCs w:val="28"/>
        </w:rPr>
      </w:pPr>
    </w:p>
    <w:p w14:paraId="140D4DDE" w14:textId="77777777" w:rsidR="00C10FB2" w:rsidRPr="005E004E" w:rsidRDefault="00C10FB2" w:rsidP="00C10FB2">
      <w:pPr>
        <w:pStyle w:val="aa"/>
        <w:rPr>
          <w:rFonts w:ascii="Times New Roman" w:hAnsi="Times New Roman"/>
          <w:b/>
          <w:bCs/>
          <w:sz w:val="28"/>
          <w:szCs w:val="28"/>
        </w:rPr>
      </w:pPr>
      <w:bookmarkStart w:id="0" w:name="_Toc143699925"/>
      <w:r w:rsidRPr="005E004E">
        <w:rPr>
          <w:rFonts w:ascii="Times New Roman" w:hAnsi="Times New Roman"/>
          <w:b/>
          <w:bCs/>
          <w:sz w:val="28"/>
          <w:szCs w:val="28"/>
        </w:rPr>
        <w:t>РАБОЧАЯ ПРОГРАММА ПРОФЕССИОНАЛЬНОГО МОДУЛЯ</w:t>
      </w:r>
      <w:bookmarkEnd w:id="0"/>
    </w:p>
    <w:p w14:paraId="5D70FE89" w14:textId="77777777" w:rsidR="00C10FB2" w:rsidRPr="005E004E" w:rsidRDefault="00C10FB2" w:rsidP="00C10FB2">
      <w:pPr>
        <w:spacing w:after="0" w:line="240" w:lineRule="auto"/>
        <w:jc w:val="center"/>
        <w:rPr>
          <w:rFonts w:ascii="Times New Roman" w:hAnsi="Times New Roman"/>
          <w:b/>
          <w:sz w:val="28"/>
          <w:szCs w:val="28"/>
          <w:u w:val="single"/>
        </w:rPr>
      </w:pPr>
    </w:p>
    <w:p w14:paraId="589E37F1" w14:textId="77777777" w:rsidR="009C237F" w:rsidRDefault="00C10FB2" w:rsidP="00C10FB2">
      <w:pPr>
        <w:pStyle w:val="aa"/>
        <w:rPr>
          <w:rFonts w:ascii="Times New Roman" w:hAnsi="Times New Roman"/>
          <w:sz w:val="28"/>
          <w:szCs w:val="28"/>
        </w:rPr>
      </w:pPr>
      <w:bookmarkStart w:id="1" w:name="_Toc143699926"/>
      <w:r w:rsidRPr="005E004E">
        <w:rPr>
          <w:rFonts w:ascii="Times New Roman" w:hAnsi="Times New Roman"/>
          <w:sz w:val="28"/>
          <w:szCs w:val="28"/>
        </w:rPr>
        <w:t>ПМ.01</w:t>
      </w:r>
    </w:p>
    <w:bookmarkEnd w:id="1"/>
    <w:p w14:paraId="52E1B326" w14:textId="48D4F04B" w:rsidR="00C10FB2" w:rsidRPr="005E004E" w:rsidRDefault="00C67F51" w:rsidP="00C10FB2">
      <w:pPr>
        <w:pStyle w:val="aa"/>
        <w:rPr>
          <w:rFonts w:ascii="Times New Roman" w:hAnsi="Times New Roman"/>
          <w:sz w:val="28"/>
          <w:szCs w:val="28"/>
        </w:rPr>
      </w:pPr>
      <w:r w:rsidRPr="005E004E">
        <w:rPr>
          <w:rFonts w:ascii="Times New Roman" w:hAnsi="Times New Roman"/>
          <w:sz w:val="28"/>
          <w:szCs w:val="28"/>
        </w:rPr>
        <w:t>ОСВОЕНИЕ ПРОФЕССИИ РАБОЧЕГО 19205 ТРАКТОРИСТ-МАШИНИСТ СЕЛЬСКОХОЗЯЙСТВЕННОГО ПРОИЗВОДСТВА</w:t>
      </w:r>
    </w:p>
    <w:p w14:paraId="37A2896E" w14:textId="77777777" w:rsidR="00C10FB2" w:rsidRPr="005E004E" w:rsidRDefault="00C10FB2" w:rsidP="00C10FB2">
      <w:pPr>
        <w:spacing w:after="0" w:line="240" w:lineRule="auto"/>
        <w:jc w:val="center"/>
        <w:rPr>
          <w:rFonts w:ascii="Times New Roman" w:hAnsi="Times New Roman"/>
          <w:i/>
          <w:sz w:val="28"/>
          <w:szCs w:val="28"/>
        </w:rPr>
      </w:pPr>
    </w:p>
    <w:p w14:paraId="717F0585" w14:textId="77777777" w:rsidR="00C10FB2" w:rsidRPr="005E004E" w:rsidRDefault="00C10FB2" w:rsidP="00C10FB2">
      <w:pPr>
        <w:spacing w:after="0" w:line="240" w:lineRule="auto"/>
        <w:jc w:val="center"/>
        <w:rPr>
          <w:rFonts w:ascii="Times New Roman" w:hAnsi="Times New Roman"/>
          <w:i/>
          <w:sz w:val="28"/>
          <w:szCs w:val="28"/>
        </w:rPr>
      </w:pPr>
    </w:p>
    <w:p w14:paraId="3103A0E0" w14:textId="77777777" w:rsidR="00C10FB2" w:rsidRPr="005E004E" w:rsidRDefault="00C10FB2" w:rsidP="00C10FB2">
      <w:pPr>
        <w:spacing w:after="0" w:line="240" w:lineRule="auto"/>
        <w:jc w:val="center"/>
        <w:rPr>
          <w:rFonts w:ascii="Times New Roman" w:hAnsi="Times New Roman"/>
          <w:b/>
          <w:i/>
          <w:sz w:val="28"/>
          <w:szCs w:val="28"/>
        </w:rPr>
      </w:pPr>
    </w:p>
    <w:p w14:paraId="733F7808" w14:textId="77777777" w:rsidR="00C10FB2" w:rsidRPr="005E004E" w:rsidRDefault="00C10FB2" w:rsidP="00C10FB2">
      <w:pPr>
        <w:spacing w:after="0" w:line="240" w:lineRule="auto"/>
        <w:jc w:val="center"/>
        <w:rPr>
          <w:rFonts w:ascii="Times New Roman" w:hAnsi="Times New Roman"/>
          <w:b/>
          <w:i/>
          <w:sz w:val="28"/>
          <w:szCs w:val="28"/>
        </w:rPr>
      </w:pPr>
    </w:p>
    <w:p w14:paraId="64ECAFC2" w14:textId="77777777" w:rsidR="00C67F51" w:rsidRPr="005E004E" w:rsidRDefault="00C67F51" w:rsidP="00C10FB2">
      <w:pPr>
        <w:spacing w:after="0" w:line="240" w:lineRule="auto"/>
        <w:jc w:val="center"/>
        <w:rPr>
          <w:rFonts w:ascii="Times New Roman" w:hAnsi="Times New Roman"/>
          <w:b/>
          <w:i/>
          <w:sz w:val="28"/>
          <w:szCs w:val="28"/>
        </w:rPr>
      </w:pPr>
    </w:p>
    <w:p w14:paraId="671F9232" w14:textId="77777777" w:rsidR="00C67F51" w:rsidRPr="005E004E" w:rsidRDefault="00C67F51" w:rsidP="00C10FB2">
      <w:pPr>
        <w:spacing w:after="0" w:line="240" w:lineRule="auto"/>
        <w:jc w:val="center"/>
        <w:rPr>
          <w:rFonts w:ascii="Times New Roman" w:hAnsi="Times New Roman"/>
          <w:b/>
          <w:i/>
          <w:sz w:val="28"/>
          <w:szCs w:val="28"/>
        </w:rPr>
      </w:pPr>
    </w:p>
    <w:p w14:paraId="41387782" w14:textId="77777777" w:rsidR="00C67F51" w:rsidRPr="005E004E" w:rsidRDefault="00C67F51" w:rsidP="00C10FB2">
      <w:pPr>
        <w:spacing w:after="0" w:line="240" w:lineRule="auto"/>
        <w:jc w:val="center"/>
        <w:rPr>
          <w:rFonts w:ascii="Times New Roman" w:hAnsi="Times New Roman"/>
          <w:b/>
          <w:i/>
          <w:sz w:val="28"/>
          <w:szCs w:val="28"/>
        </w:rPr>
      </w:pPr>
    </w:p>
    <w:p w14:paraId="2E4D8CEC" w14:textId="77777777" w:rsidR="00C10FB2" w:rsidRPr="005E004E" w:rsidRDefault="00C10FB2" w:rsidP="00C10FB2">
      <w:pPr>
        <w:spacing w:after="0" w:line="240" w:lineRule="auto"/>
        <w:jc w:val="center"/>
        <w:rPr>
          <w:rFonts w:ascii="Times New Roman" w:hAnsi="Times New Roman"/>
          <w:b/>
          <w:i/>
          <w:sz w:val="28"/>
          <w:szCs w:val="28"/>
        </w:rPr>
      </w:pPr>
    </w:p>
    <w:p w14:paraId="7023F347" w14:textId="77777777" w:rsidR="00C10FB2" w:rsidRPr="005E004E" w:rsidRDefault="00C10FB2" w:rsidP="00C10FB2">
      <w:pPr>
        <w:spacing w:after="0" w:line="240" w:lineRule="auto"/>
        <w:jc w:val="center"/>
        <w:rPr>
          <w:rFonts w:ascii="Times New Roman" w:hAnsi="Times New Roman"/>
          <w:b/>
          <w:i/>
          <w:sz w:val="28"/>
          <w:szCs w:val="28"/>
        </w:rPr>
      </w:pPr>
    </w:p>
    <w:p w14:paraId="2E38D7D1" w14:textId="77777777" w:rsidR="00C10FB2" w:rsidRPr="005E004E" w:rsidRDefault="00C10FB2" w:rsidP="00C10FB2">
      <w:pPr>
        <w:spacing w:after="0" w:line="240" w:lineRule="auto"/>
        <w:jc w:val="center"/>
        <w:rPr>
          <w:rFonts w:ascii="Times New Roman" w:hAnsi="Times New Roman"/>
          <w:b/>
          <w:i/>
          <w:sz w:val="28"/>
          <w:szCs w:val="28"/>
        </w:rPr>
      </w:pPr>
    </w:p>
    <w:p w14:paraId="55BC2B7D" w14:textId="77777777" w:rsidR="00C67F51" w:rsidRPr="005E004E" w:rsidRDefault="00C10FB2" w:rsidP="00C10FB2">
      <w:pPr>
        <w:spacing w:after="0" w:line="240" w:lineRule="auto"/>
        <w:jc w:val="center"/>
        <w:rPr>
          <w:rFonts w:ascii="Times New Roman" w:hAnsi="Times New Roman"/>
          <w:sz w:val="28"/>
          <w:szCs w:val="28"/>
        </w:rPr>
      </w:pPr>
      <w:r w:rsidRPr="005E004E">
        <w:rPr>
          <w:rFonts w:ascii="Times New Roman" w:hAnsi="Times New Roman"/>
          <w:sz w:val="28"/>
          <w:szCs w:val="28"/>
        </w:rPr>
        <w:t xml:space="preserve">Профессия: </w:t>
      </w:r>
    </w:p>
    <w:p w14:paraId="2EDD4DF3" w14:textId="77777777" w:rsidR="00C10FB2" w:rsidRPr="005E004E" w:rsidRDefault="00C10FB2" w:rsidP="00C10FB2">
      <w:pPr>
        <w:spacing w:after="0" w:line="240" w:lineRule="auto"/>
        <w:jc w:val="center"/>
        <w:rPr>
          <w:rFonts w:ascii="Times New Roman" w:hAnsi="Times New Roman"/>
          <w:iCs/>
          <w:sz w:val="28"/>
          <w:szCs w:val="28"/>
        </w:rPr>
      </w:pPr>
      <w:r w:rsidRPr="005E004E">
        <w:rPr>
          <w:rFonts w:ascii="Times New Roman" w:hAnsi="Times New Roman"/>
          <w:iCs/>
          <w:sz w:val="28"/>
          <w:szCs w:val="28"/>
        </w:rPr>
        <w:t>35.01.27 Мастер сельскохозяйственного производства</w:t>
      </w:r>
    </w:p>
    <w:p w14:paraId="7B04408F" w14:textId="77777777" w:rsidR="00C10FB2" w:rsidRPr="005E004E" w:rsidRDefault="00C10FB2" w:rsidP="00C10FB2">
      <w:pPr>
        <w:spacing w:after="0" w:line="240" w:lineRule="auto"/>
        <w:rPr>
          <w:rFonts w:ascii="Times New Roman" w:hAnsi="Times New Roman"/>
          <w:i/>
          <w:sz w:val="28"/>
          <w:szCs w:val="28"/>
        </w:rPr>
      </w:pPr>
    </w:p>
    <w:p w14:paraId="6D2DB39E" w14:textId="77777777" w:rsidR="00C10FB2" w:rsidRPr="005E004E" w:rsidRDefault="00C10FB2" w:rsidP="00C10FB2">
      <w:pPr>
        <w:spacing w:after="0" w:line="240" w:lineRule="auto"/>
        <w:jc w:val="center"/>
        <w:rPr>
          <w:rFonts w:ascii="Times New Roman" w:hAnsi="Times New Roman"/>
          <w:b/>
          <w:i/>
          <w:sz w:val="28"/>
          <w:szCs w:val="28"/>
        </w:rPr>
      </w:pPr>
    </w:p>
    <w:p w14:paraId="0D50B667" w14:textId="77777777" w:rsidR="00C10FB2" w:rsidRPr="005E004E" w:rsidRDefault="00C10FB2" w:rsidP="00C10FB2">
      <w:pPr>
        <w:spacing w:after="0" w:line="240" w:lineRule="auto"/>
        <w:jc w:val="center"/>
        <w:rPr>
          <w:rFonts w:ascii="Times New Roman" w:hAnsi="Times New Roman"/>
          <w:b/>
          <w:i/>
          <w:sz w:val="28"/>
          <w:szCs w:val="28"/>
        </w:rPr>
      </w:pPr>
    </w:p>
    <w:p w14:paraId="6C724696" w14:textId="77777777" w:rsidR="00C10FB2" w:rsidRPr="005E004E" w:rsidRDefault="00C10FB2" w:rsidP="00C10FB2">
      <w:pPr>
        <w:spacing w:after="0" w:line="240" w:lineRule="auto"/>
        <w:jc w:val="center"/>
        <w:rPr>
          <w:rFonts w:ascii="Times New Roman" w:hAnsi="Times New Roman"/>
          <w:b/>
          <w:i/>
          <w:sz w:val="28"/>
          <w:szCs w:val="28"/>
        </w:rPr>
      </w:pPr>
    </w:p>
    <w:p w14:paraId="770AD908" w14:textId="77777777" w:rsidR="00C10FB2" w:rsidRPr="005E004E" w:rsidRDefault="00C10FB2" w:rsidP="00C10FB2">
      <w:pPr>
        <w:spacing w:after="0" w:line="240" w:lineRule="auto"/>
        <w:jc w:val="center"/>
        <w:rPr>
          <w:rFonts w:ascii="Times New Roman" w:hAnsi="Times New Roman"/>
          <w:b/>
          <w:i/>
          <w:sz w:val="28"/>
          <w:szCs w:val="28"/>
        </w:rPr>
      </w:pPr>
    </w:p>
    <w:p w14:paraId="2D6F9BA4" w14:textId="77777777" w:rsidR="00C10FB2" w:rsidRPr="005E004E" w:rsidRDefault="00C10FB2" w:rsidP="00C10FB2">
      <w:pPr>
        <w:spacing w:after="0" w:line="240" w:lineRule="auto"/>
        <w:jc w:val="center"/>
        <w:rPr>
          <w:rFonts w:ascii="Times New Roman" w:hAnsi="Times New Roman"/>
          <w:b/>
          <w:i/>
          <w:sz w:val="28"/>
          <w:szCs w:val="28"/>
        </w:rPr>
      </w:pPr>
    </w:p>
    <w:p w14:paraId="2DB2B91F" w14:textId="77777777" w:rsidR="00C10FB2" w:rsidRPr="005E004E" w:rsidRDefault="00C10FB2" w:rsidP="00C10FB2">
      <w:pPr>
        <w:spacing w:after="0" w:line="240" w:lineRule="auto"/>
        <w:jc w:val="center"/>
        <w:rPr>
          <w:rFonts w:ascii="Times New Roman" w:hAnsi="Times New Roman"/>
          <w:b/>
          <w:i/>
          <w:sz w:val="28"/>
          <w:szCs w:val="28"/>
        </w:rPr>
      </w:pPr>
    </w:p>
    <w:p w14:paraId="3C74AC3C" w14:textId="77777777" w:rsidR="00C10FB2" w:rsidRPr="005E004E" w:rsidRDefault="00C10FB2" w:rsidP="00C10FB2">
      <w:pPr>
        <w:spacing w:after="0" w:line="240" w:lineRule="auto"/>
        <w:jc w:val="center"/>
        <w:rPr>
          <w:rFonts w:ascii="Times New Roman" w:hAnsi="Times New Roman"/>
          <w:b/>
          <w:i/>
          <w:sz w:val="28"/>
          <w:szCs w:val="28"/>
        </w:rPr>
      </w:pPr>
    </w:p>
    <w:p w14:paraId="630048B2" w14:textId="6A02856A" w:rsidR="00C10FB2" w:rsidRDefault="00C10FB2" w:rsidP="00C10FB2">
      <w:pPr>
        <w:spacing w:after="0" w:line="240" w:lineRule="auto"/>
        <w:jc w:val="center"/>
        <w:rPr>
          <w:rFonts w:ascii="Times New Roman" w:hAnsi="Times New Roman"/>
          <w:b/>
          <w:i/>
          <w:sz w:val="28"/>
          <w:szCs w:val="28"/>
        </w:rPr>
      </w:pPr>
    </w:p>
    <w:p w14:paraId="7DC52D7D" w14:textId="106F14FE" w:rsidR="005E004E" w:rsidRDefault="005E004E" w:rsidP="00C10FB2">
      <w:pPr>
        <w:spacing w:after="0" w:line="240" w:lineRule="auto"/>
        <w:jc w:val="center"/>
        <w:rPr>
          <w:rFonts w:ascii="Times New Roman" w:hAnsi="Times New Roman"/>
          <w:b/>
          <w:i/>
          <w:sz w:val="28"/>
          <w:szCs w:val="28"/>
        </w:rPr>
      </w:pPr>
    </w:p>
    <w:p w14:paraId="1084FC10" w14:textId="58C6B698" w:rsidR="005E004E" w:rsidRDefault="005E004E" w:rsidP="00C10FB2">
      <w:pPr>
        <w:spacing w:after="0" w:line="240" w:lineRule="auto"/>
        <w:jc w:val="center"/>
        <w:rPr>
          <w:rFonts w:ascii="Times New Roman" w:hAnsi="Times New Roman"/>
          <w:b/>
          <w:i/>
          <w:sz w:val="28"/>
          <w:szCs w:val="28"/>
        </w:rPr>
      </w:pPr>
    </w:p>
    <w:p w14:paraId="5A57DBAE" w14:textId="779382B7" w:rsidR="005E004E" w:rsidRDefault="005E004E" w:rsidP="00C10FB2">
      <w:pPr>
        <w:spacing w:after="0" w:line="240" w:lineRule="auto"/>
        <w:jc w:val="center"/>
        <w:rPr>
          <w:rFonts w:ascii="Times New Roman" w:hAnsi="Times New Roman"/>
          <w:b/>
          <w:i/>
          <w:sz w:val="28"/>
          <w:szCs w:val="28"/>
        </w:rPr>
      </w:pPr>
    </w:p>
    <w:p w14:paraId="710AA4E2" w14:textId="40645C6D" w:rsidR="005E004E" w:rsidRDefault="005E004E" w:rsidP="00C10FB2">
      <w:pPr>
        <w:spacing w:after="0" w:line="240" w:lineRule="auto"/>
        <w:jc w:val="center"/>
        <w:rPr>
          <w:rFonts w:ascii="Times New Roman" w:hAnsi="Times New Roman"/>
          <w:b/>
          <w:i/>
          <w:sz w:val="28"/>
          <w:szCs w:val="28"/>
        </w:rPr>
      </w:pPr>
    </w:p>
    <w:p w14:paraId="653A91D8" w14:textId="77777777" w:rsidR="005E004E" w:rsidRPr="005E004E" w:rsidRDefault="005E004E" w:rsidP="00C10FB2">
      <w:pPr>
        <w:spacing w:after="0" w:line="240" w:lineRule="auto"/>
        <w:jc w:val="center"/>
        <w:rPr>
          <w:rFonts w:ascii="Times New Roman" w:hAnsi="Times New Roman"/>
          <w:b/>
          <w:i/>
          <w:sz w:val="28"/>
          <w:szCs w:val="28"/>
        </w:rPr>
      </w:pPr>
    </w:p>
    <w:p w14:paraId="1CF1B8C5" w14:textId="027CD780" w:rsidR="00C10FB2" w:rsidRPr="005E004E" w:rsidRDefault="005E004E" w:rsidP="00C10FB2">
      <w:pPr>
        <w:spacing w:after="0" w:line="240" w:lineRule="auto"/>
        <w:jc w:val="center"/>
        <w:rPr>
          <w:rFonts w:ascii="Times New Roman" w:hAnsi="Times New Roman"/>
          <w:bCs/>
          <w:iCs/>
          <w:sz w:val="24"/>
          <w:szCs w:val="24"/>
        </w:rPr>
      </w:pPr>
      <w:r w:rsidRPr="005E004E">
        <w:rPr>
          <w:rFonts w:ascii="Times New Roman" w:hAnsi="Times New Roman"/>
          <w:bCs/>
          <w:iCs/>
          <w:sz w:val="28"/>
          <w:szCs w:val="28"/>
        </w:rPr>
        <w:t xml:space="preserve">Данков, </w:t>
      </w:r>
      <w:r w:rsidR="00C10FB2" w:rsidRPr="005E004E">
        <w:rPr>
          <w:rFonts w:ascii="Times New Roman" w:hAnsi="Times New Roman"/>
          <w:bCs/>
          <w:iCs/>
          <w:sz w:val="28"/>
          <w:szCs w:val="28"/>
        </w:rPr>
        <w:t xml:space="preserve">2023 </w:t>
      </w:r>
      <w:r w:rsidR="00C10FB2" w:rsidRPr="005E004E">
        <w:rPr>
          <w:rFonts w:ascii="Times New Roman" w:hAnsi="Times New Roman"/>
          <w:bCs/>
          <w:iCs/>
          <w:sz w:val="24"/>
          <w:szCs w:val="24"/>
        </w:rPr>
        <w:br w:type="page"/>
      </w:r>
    </w:p>
    <w:p w14:paraId="004A2AD2" w14:textId="77777777" w:rsidR="00B73048" w:rsidRPr="000F3F66" w:rsidRDefault="00B73048" w:rsidP="00B73048">
      <w:pPr>
        <w:jc w:val="both"/>
        <w:rPr>
          <w:rFonts w:ascii="Times New Roman" w:hAnsi="Times New Roman"/>
          <w:bCs/>
          <w:sz w:val="32"/>
          <w:szCs w:val="28"/>
        </w:rPr>
      </w:pPr>
      <w:r w:rsidRPr="000F3F66">
        <w:rPr>
          <w:rFonts w:ascii="Times New Roman" w:hAnsi="Times New Roman"/>
          <w:sz w:val="28"/>
          <w:szCs w:val="24"/>
        </w:rPr>
        <w:lastRenderedPageBreak/>
        <w:t>Рабочая программа профессионального модуля</w:t>
      </w:r>
      <w:r w:rsidRPr="000F3F66">
        <w:rPr>
          <w:rFonts w:ascii="Times New Roman" w:hAnsi="Times New Roman"/>
          <w:caps/>
          <w:sz w:val="28"/>
          <w:szCs w:val="24"/>
        </w:rPr>
        <w:t xml:space="preserve"> </w:t>
      </w:r>
      <w:r w:rsidRPr="000F3F66">
        <w:rPr>
          <w:rFonts w:ascii="Times New Roman" w:hAnsi="Times New Roman"/>
          <w:sz w:val="28"/>
          <w:szCs w:val="24"/>
        </w:rPr>
        <w:t xml:space="preserve">разработана на основе Федерального государственного образовательного стандарта (далее – ФГОС) по </w:t>
      </w:r>
      <w:r>
        <w:rPr>
          <w:rFonts w:ascii="Times New Roman" w:hAnsi="Times New Roman"/>
          <w:sz w:val="28"/>
          <w:szCs w:val="24"/>
        </w:rPr>
        <w:t>профессии</w:t>
      </w:r>
      <w:r w:rsidRPr="000F3F66">
        <w:rPr>
          <w:rFonts w:ascii="Times New Roman" w:hAnsi="Times New Roman"/>
          <w:sz w:val="28"/>
          <w:szCs w:val="24"/>
        </w:rPr>
        <w:t xml:space="preserve"> </w:t>
      </w:r>
      <w:r w:rsidRPr="00C67F51">
        <w:rPr>
          <w:rFonts w:ascii="Times New Roman" w:hAnsi="Times New Roman"/>
          <w:b/>
          <w:iCs/>
          <w:sz w:val="28"/>
          <w:szCs w:val="28"/>
        </w:rPr>
        <w:t>35.01.27 Мастер сельскохозяйственного производства</w:t>
      </w:r>
      <w:r w:rsidRPr="000F3F66">
        <w:rPr>
          <w:rFonts w:ascii="Times New Roman" w:hAnsi="Times New Roman"/>
          <w:sz w:val="28"/>
          <w:szCs w:val="24"/>
        </w:rPr>
        <w:t xml:space="preserve"> среднего профессионального образования (далее СПО) с учётом примерной основной образовательной программы по </w:t>
      </w:r>
      <w:r>
        <w:rPr>
          <w:rFonts w:ascii="Times New Roman" w:hAnsi="Times New Roman"/>
          <w:sz w:val="28"/>
          <w:szCs w:val="24"/>
        </w:rPr>
        <w:t>профессии</w:t>
      </w:r>
      <w:r w:rsidRPr="000F3F66">
        <w:rPr>
          <w:rFonts w:ascii="Times New Roman" w:hAnsi="Times New Roman"/>
          <w:sz w:val="28"/>
          <w:szCs w:val="24"/>
        </w:rPr>
        <w:t xml:space="preserve"> </w:t>
      </w:r>
      <w:r w:rsidRPr="00C67F51">
        <w:rPr>
          <w:rFonts w:ascii="Times New Roman" w:hAnsi="Times New Roman"/>
          <w:b/>
          <w:iCs/>
          <w:sz w:val="28"/>
          <w:szCs w:val="28"/>
        </w:rPr>
        <w:t>35.01.27 Мастер сельскохозяйственного производства</w:t>
      </w:r>
    </w:p>
    <w:p w14:paraId="3859782E" w14:textId="77777777" w:rsidR="00B73048" w:rsidRPr="009B5D77" w:rsidRDefault="00B73048" w:rsidP="00B73048">
      <w:pPr>
        <w:rPr>
          <w:rFonts w:ascii="Times New Roman" w:hAnsi="Times New Roman"/>
          <w:bCs/>
          <w:sz w:val="28"/>
          <w:szCs w:val="28"/>
        </w:rPr>
      </w:pPr>
      <w:r w:rsidRPr="009B5D77">
        <w:rPr>
          <w:rFonts w:ascii="Times New Roman" w:hAnsi="Times New Roman"/>
          <w:bCs/>
          <w:sz w:val="28"/>
          <w:szCs w:val="28"/>
        </w:rPr>
        <w:t>Организация-разработчик: ГОАПОУ ДАПТ.</w:t>
      </w:r>
    </w:p>
    <w:p w14:paraId="5B6457E6" w14:textId="77777777" w:rsidR="00B73048" w:rsidRPr="009B5D77" w:rsidRDefault="00B73048" w:rsidP="00B73048">
      <w:pPr>
        <w:rPr>
          <w:rFonts w:ascii="Times New Roman" w:hAnsi="Times New Roman"/>
          <w:bCs/>
          <w:sz w:val="28"/>
          <w:szCs w:val="28"/>
        </w:rPr>
      </w:pPr>
    </w:p>
    <w:p w14:paraId="338CFCF4" w14:textId="338B2E20" w:rsidR="00B73048" w:rsidRPr="009B5D77" w:rsidRDefault="00B73048" w:rsidP="00B73048">
      <w:pPr>
        <w:rPr>
          <w:rFonts w:ascii="Times New Roman" w:hAnsi="Times New Roman"/>
          <w:bCs/>
          <w:sz w:val="28"/>
          <w:szCs w:val="28"/>
        </w:rPr>
      </w:pPr>
      <w:r>
        <w:rPr>
          <w:rFonts w:ascii="Times New Roman" w:hAnsi="Times New Roman"/>
          <w:bCs/>
          <w:sz w:val="28"/>
          <w:szCs w:val="28"/>
        </w:rPr>
        <w:t>Разработчик</w:t>
      </w:r>
      <w:r w:rsidRPr="009B5D77">
        <w:rPr>
          <w:rFonts w:ascii="Times New Roman" w:hAnsi="Times New Roman"/>
          <w:bCs/>
          <w:sz w:val="28"/>
          <w:szCs w:val="28"/>
        </w:rPr>
        <w:t>:</w:t>
      </w:r>
    </w:p>
    <w:p w14:paraId="42D0F3C8" w14:textId="77777777" w:rsidR="00B73048" w:rsidRDefault="00B73048" w:rsidP="00B73048">
      <w:pPr>
        <w:rPr>
          <w:rFonts w:ascii="Times New Roman" w:hAnsi="Times New Roman"/>
          <w:bCs/>
          <w:sz w:val="28"/>
          <w:szCs w:val="28"/>
        </w:rPr>
      </w:pPr>
      <w:r w:rsidRPr="009B5D77">
        <w:rPr>
          <w:rFonts w:ascii="Times New Roman" w:hAnsi="Times New Roman"/>
          <w:bCs/>
          <w:sz w:val="28"/>
          <w:szCs w:val="28"/>
        </w:rPr>
        <w:t>Д. А. Пантюшин, преподав</w:t>
      </w:r>
      <w:r>
        <w:rPr>
          <w:rFonts w:ascii="Times New Roman" w:hAnsi="Times New Roman"/>
          <w:bCs/>
          <w:sz w:val="28"/>
          <w:szCs w:val="28"/>
        </w:rPr>
        <w:t xml:space="preserve">атель </w:t>
      </w:r>
      <w:proofErr w:type="spellStart"/>
      <w:r>
        <w:rPr>
          <w:rFonts w:ascii="Times New Roman" w:hAnsi="Times New Roman"/>
          <w:bCs/>
          <w:sz w:val="28"/>
          <w:szCs w:val="28"/>
        </w:rPr>
        <w:t>спецдисциплин</w:t>
      </w:r>
      <w:proofErr w:type="spellEnd"/>
      <w:r>
        <w:rPr>
          <w:rFonts w:ascii="Times New Roman" w:hAnsi="Times New Roman"/>
          <w:bCs/>
          <w:sz w:val="28"/>
          <w:szCs w:val="28"/>
        </w:rPr>
        <w:t xml:space="preserve"> ГОАПОУ ДАПТ;</w:t>
      </w:r>
    </w:p>
    <w:p w14:paraId="65252302" w14:textId="77777777" w:rsidR="00C10FB2" w:rsidRPr="00866EA1" w:rsidRDefault="00B73048" w:rsidP="00B73048">
      <w:pPr>
        <w:jc w:val="center"/>
        <w:rPr>
          <w:rFonts w:ascii="Times New Roman" w:hAnsi="Times New Roman"/>
          <w:b/>
          <w:sz w:val="24"/>
          <w:szCs w:val="24"/>
        </w:rPr>
      </w:pPr>
      <w:r>
        <w:rPr>
          <w:rFonts w:ascii="Times New Roman" w:hAnsi="Times New Roman"/>
          <w:b/>
          <w:i/>
          <w:sz w:val="24"/>
          <w:szCs w:val="24"/>
        </w:rPr>
        <w:br w:type="page"/>
      </w:r>
      <w:r w:rsidR="00C10FB2" w:rsidRPr="00866EA1">
        <w:rPr>
          <w:rFonts w:ascii="Times New Roman" w:hAnsi="Times New Roman"/>
          <w:b/>
          <w:sz w:val="24"/>
          <w:szCs w:val="24"/>
        </w:rPr>
        <w:lastRenderedPageBreak/>
        <w:t>СОДЕРЖАНИЕ</w:t>
      </w:r>
    </w:p>
    <w:p w14:paraId="5CBCFE62" w14:textId="77777777" w:rsidR="00C10FB2" w:rsidRPr="00866EA1" w:rsidRDefault="00C10FB2" w:rsidP="00C10FB2">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C10FB2" w:rsidRPr="00866EA1" w14:paraId="420B103E" w14:textId="77777777" w:rsidTr="00123B7A">
        <w:tc>
          <w:tcPr>
            <w:tcW w:w="7501" w:type="dxa"/>
          </w:tcPr>
          <w:p w14:paraId="5977DCB4" w14:textId="77777777" w:rsidR="00C10FB2" w:rsidRPr="00866EA1" w:rsidRDefault="00C10FB2" w:rsidP="00C10FB2">
            <w:pPr>
              <w:numPr>
                <w:ilvl w:val="0"/>
                <w:numId w:val="1"/>
              </w:numPr>
              <w:tabs>
                <w:tab w:val="num" w:pos="284"/>
              </w:tabs>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 xml:space="preserve">ПРИМЕРНОЙ РАБОЧЕЙ </w:t>
            </w:r>
            <w:r w:rsidRPr="00866EA1">
              <w:rPr>
                <w:rFonts w:ascii="Times New Roman" w:hAnsi="Times New Roman"/>
                <w:b/>
                <w:sz w:val="24"/>
                <w:szCs w:val="24"/>
              </w:rPr>
              <w:t>ПРОГРАММЫ ПРОФЕССИОНАЛЬНОГО МОДУЛЯ</w:t>
            </w:r>
          </w:p>
        </w:tc>
        <w:tc>
          <w:tcPr>
            <w:tcW w:w="1854" w:type="dxa"/>
          </w:tcPr>
          <w:p w14:paraId="665ABCD4" w14:textId="77777777" w:rsidR="00C10FB2" w:rsidRPr="00866EA1" w:rsidRDefault="00C10FB2" w:rsidP="00123B7A">
            <w:pPr>
              <w:rPr>
                <w:rFonts w:ascii="Times New Roman" w:hAnsi="Times New Roman"/>
                <w:b/>
                <w:sz w:val="24"/>
                <w:szCs w:val="24"/>
              </w:rPr>
            </w:pPr>
          </w:p>
        </w:tc>
      </w:tr>
      <w:tr w:rsidR="00C10FB2" w:rsidRPr="00866EA1" w14:paraId="2C1FF59F" w14:textId="77777777" w:rsidTr="00123B7A">
        <w:tc>
          <w:tcPr>
            <w:tcW w:w="7501" w:type="dxa"/>
          </w:tcPr>
          <w:p w14:paraId="3D7B04B3" w14:textId="77777777" w:rsidR="00C10FB2" w:rsidRPr="00866EA1" w:rsidRDefault="00C10FB2" w:rsidP="00C10FB2">
            <w:pPr>
              <w:numPr>
                <w:ilvl w:val="0"/>
                <w:numId w:val="1"/>
              </w:numPr>
              <w:tabs>
                <w:tab w:val="num" w:pos="284"/>
              </w:tabs>
              <w:suppressAutoHyphens/>
              <w:rPr>
                <w:rFonts w:ascii="Times New Roman" w:hAnsi="Times New Roman"/>
                <w:b/>
                <w:sz w:val="24"/>
                <w:szCs w:val="24"/>
              </w:rPr>
            </w:pPr>
            <w:r w:rsidRPr="00866EA1">
              <w:rPr>
                <w:rFonts w:ascii="Times New Roman" w:hAnsi="Times New Roman"/>
                <w:b/>
                <w:sz w:val="24"/>
                <w:szCs w:val="24"/>
              </w:rPr>
              <w:t>СТРУКТУРА И СОДЕРЖАНИЕ ПРОФЕССИОНАЛЬНОГО МОДУЛЯ</w:t>
            </w:r>
          </w:p>
          <w:p w14:paraId="33700944" w14:textId="77777777" w:rsidR="00C10FB2" w:rsidRPr="00866EA1" w:rsidRDefault="00C10FB2" w:rsidP="00C10FB2">
            <w:pPr>
              <w:numPr>
                <w:ilvl w:val="0"/>
                <w:numId w:val="1"/>
              </w:numPr>
              <w:tabs>
                <w:tab w:val="num" w:pos="284"/>
              </w:tabs>
              <w:suppressAutoHyphens/>
              <w:rPr>
                <w:rFonts w:ascii="Times New Roman" w:hAnsi="Times New Roman"/>
                <w:b/>
                <w:sz w:val="24"/>
                <w:szCs w:val="24"/>
              </w:rPr>
            </w:pPr>
            <w:r w:rsidRPr="00866EA1">
              <w:rPr>
                <w:rFonts w:ascii="Times New Roman" w:hAnsi="Times New Roman"/>
                <w:b/>
                <w:sz w:val="24"/>
                <w:szCs w:val="24"/>
              </w:rPr>
              <w:t>УСЛОВИЯ РЕАЛИЗАЦИИ ПРОФЕССИОНАЛЬНОГО МОДУЛЯ</w:t>
            </w:r>
          </w:p>
        </w:tc>
        <w:tc>
          <w:tcPr>
            <w:tcW w:w="1854" w:type="dxa"/>
          </w:tcPr>
          <w:p w14:paraId="6C203F0E" w14:textId="77777777" w:rsidR="00C10FB2" w:rsidRPr="00866EA1" w:rsidRDefault="00C10FB2" w:rsidP="00123B7A">
            <w:pPr>
              <w:ind w:left="644"/>
              <w:rPr>
                <w:rFonts w:ascii="Times New Roman" w:hAnsi="Times New Roman"/>
                <w:b/>
                <w:sz w:val="24"/>
                <w:szCs w:val="24"/>
              </w:rPr>
            </w:pPr>
          </w:p>
        </w:tc>
      </w:tr>
      <w:tr w:rsidR="00C10FB2" w:rsidRPr="00866EA1" w14:paraId="5BE0CDC0" w14:textId="77777777" w:rsidTr="00123B7A">
        <w:tc>
          <w:tcPr>
            <w:tcW w:w="7501" w:type="dxa"/>
          </w:tcPr>
          <w:p w14:paraId="611EA036" w14:textId="77777777" w:rsidR="00C10FB2" w:rsidRPr="00866EA1" w:rsidRDefault="00C10FB2" w:rsidP="00C10FB2">
            <w:pPr>
              <w:numPr>
                <w:ilvl w:val="0"/>
                <w:numId w:val="1"/>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ПРОФЕССИОНАЛЬНОГО МОДУЛЯ</w:t>
            </w:r>
          </w:p>
          <w:p w14:paraId="6EF53472" w14:textId="77777777" w:rsidR="00C10FB2" w:rsidRPr="00866EA1" w:rsidRDefault="00C10FB2" w:rsidP="00123B7A">
            <w:pPr>
              <w:suppressAutoHyphens/>
              <w:rPr>
                <w:rFonts w:ascii="Times New Roman" w:hAnsi="Times New Roman"/>
                <w:b/>
                <w:sz w:val="24"/>
                <w:szCs w:val="24"/>
              </w:rPr>
            </w:pPr>
          </w:p>
        </w:tc>
        <w:tc>
          <w:tcPr>
            <w:tcW w:w="1854" w:type="dxa"/>
          </w:tcPr>
          <w:p w14:paraId="4FE9EAC8" w14:textId="77777777" w:rsidR="00C10FB2" w:rsidRPr="00866EA1" w:rsidRDefault="00C10FB2" w:rsidP="00123B7A">
            <w:pPr>
              <w:rPr>
                <w:rFonts w:ascii="Times New Roman" w:hAnsi="Times New Roman"/>
                <w:b/>
                <w:sz w:val="24"/>
                <w:szCs w:val="24"/>
              </w:rPr>
            </w:pPr>
          </w:p>
        </w:tc>
      </w:tr>
    </w:tbl>
    <w:p w14:paraId="5A422972" w14:textId="77777777" w:rsidR="00C10FB2" w:rsidRPr="00C76EE9" w:rsidRDefault="00C10FB2" w:rsidP="00C10FB2">
      <w:pPr>
        <w:spacing w:after="0" w:line="240" w:lineRule="auto"/>
        <w:rPr>
          <w:rFonts w:ascii="Times New Roman" w:hAnsi="Times New Roman"/>
          <w:b/>
          <w:i/>
          <w:sz w:val="24"/>
          <w:szCs w:val="24"/>
        </w:rPr>
        <w:sectPr w:rsidR="00C10FB2" w:rsidRPr="00C76EE9" w:rsidSect="005E004E">
          <w:footerReference w:type="default" r:id="rId8"/>
          <w:pgSz w:w="11907" w:h="16840"/>
          <w:pgMar w:top="1134" w:right="851" w:bottom="992" w:left="1418" w:header="709" w:footer="57" w:gutter="0"/>
          <w:cols w:space="720"/>
          <w:titlePg/>
          <w:docGrid w:linePitch="299"/>
        </w:sectPr>
      </w:pPr>
    </w:p>
    <w:p w14:paraId="373CED6E" w14:textId="77777777" w:rsidR="00C10FB2" w:rsidRPr="00C76EE9" w:rsidRDefault="00C10FB2" w:rsidP="00C10FB2">
      <w:pPr>
        <w:spacing w:after="0" w:line="240" w:lineRule="auto"/>
        <w:jc w:val="center"/>
        <w:rPr>
          <w:rFonts w:ascii="Times New Roman" w:hAnsi="Times New Roman"/>
          <w:b/>
          <w:sz w:val="24"/>
          <w:szCs w:val="24"/>
        </w:rPr>
      </w:pPr>
      <w:r w:rsidRPr="00C76EE9">
        <w:rPr>
          <w:rFonts w:ascii="Times New Roman" w:hAnsi="Times New Roman"/>
          <w:b/>
          <w:sz w:val="24"/>
          <w:szCs w:val="24"/>
        </w:rPr>
        <w:lastRenderedPageBreak/>
        <w:t>1. ОБЩАЯ ХАРАКТЕРИСТИКА ПРИМЕРНОЙ РАБОЧЕЙ ПРОГРАММЫ</w:t>
      </w:r>
    </w:p>
    <w:p w14:paraId="376D67D5" w14:textId="77777777" w:rsidR="00C10FB2" w:rsidRPr="00C76EE9" w:rsidRDefault="00C10FB2" w:rsidP="00C10FB2">
      <w:pPr>
        <w:spacing w:after="0" w:line="240" w:lineRule="auto"/>
        <w:jc w:val="center"/>
        <w:rPr>
          <w:rFonts w:ascii="Times New Roman" w:hAnsi="Times New Roman"/>
          <w:b/>
          <w:sz w:val="24"/>
          <w:szCs w:val="24"/>
        </w:rPr>
      </w:pPr>
      <w:r w:rsidRPr="00C76EE9">
        <w:rPr>
          <w:rFonts w:ascii="Times New Roman" w:hAnsi="Times New Roman"/>
          <w:b/>
          <w:sz w:val="24"/>
          <w:szCs w:val="24"/>
        </w:rPr>
        <w:t>ПРОФЕССИОНАЛЬНОГО МОДУЛЯ</w:t>
      </w:r>
    </w:p>
    <w:p w14:paraId="7B352C2B" w14:textId="77777777" w:rsidR="00C10FB2" w:rsidRPr="00C76EE9" w:rsidRDefault="00C10FB2" w:rsidP="00C10FB2">
      <w:pPr>
        <w:suppressAutoHyphens/>
        <w:spacing w:after="0" w:line="240" w:lineRule="auto"/>
        <w:jc w:val="center"/>
        <w:rPr>
          <w:rFonts w:ascii="Times New Roman" w:hAnsi="Times New Roman"/>
          <w:b/>
          <w:sz w:val="24"/>
          <w:szCs w:val="24"/>
        </w:rPr>
      </w:pPr>
      <w:r w:rsidRPr="00C76EE9">
        <w:rPr>
          <w:rFonts w:ascii="Times New Roman" w:hAnsi="Times New Roman"/>
          <w:b/>
          <w:sz w:val="24"/>
          <w:szCs w:val="24"/>
        </w:rPr>
        <w:t xml:space="preserve">ПМ.01 </w:t>
      </w:r>
      <w:r w:rsidRPr="00C10FB2">
        <w:rPr>
          <w:rFonts w:ascii="Times New Roman" w:hAnsi="Times New Roman"/>
          <w:b/>
          <w:sz w:val="24"/>
          <w:szCs w:val="24"/>
        </w:rPr>
        <w:t>Освоение профессии рабочего 19205 Тракторист-машинист сельскохозяйственного производства</w:t>
      </w:r>
    </w:p>
    <w:p w14:paraId="41EC6D00" w14:textId="77777777" w:rsidR="00C10FB2" w:rsidRPr="00C76EE9" w:rsidRDefault="00C10FB2" w:rsidP="00C10FB2">
      <w:pPr>
        <w:suppressAutoHyphens/>
        <w:spacing w:after="0" w:line="240" w:lineRule="auto"/>
        <w:ind w:firstLine="709"/>
        <w:rPr>
          <w:rFonts w:ascii="Times New Roman" w:hAnsi="Times New Roman"/>
          <w:b/>
          <w:sz w:val="24"/>
          <w:szCs w:val="24"/>
        </w:rPr>
      </w:pPr>
    </w:p>
    <w:p w14:paraId="261E6AC0" w14:textId="77777777" w:rsidR="00C10FB2" w:rsidRPr="00C76EE9" w:rsidRDefault="00C10FB2" w:rsidP="00C10FB2">
      <w:pPr>
        <w:suppressAutoHyphens/>
        <w:spacing w:after="0" w:line="240" w:lineRule="auto"/>
        <w:ind w:firstLine="709"/>
        <w:rPr>
          <w:rFonts w:ascii="Times New Roman" w:hAnsi="Times New Roman"/>
          <w:b/>
          <w:sz w:val="24"/>
          <w:szCs w:val="24"/>
        </w:rPr>
      </w:pPr>
      <w:r w:rsidRPr="00C76EE9">
        <w:rPr>
          <w:rFonts w:ascii="Times New Roman" w:hAnsi="Times New Roman"/>
          <w:b/>
          <w:sz w:val="24"/>
          <w:szCs w:val="24"/>
        </w:rPr>
        <w:t xml:space="preserve">1.1. Цель и планируемые результаты освоения профессионального модуля </w:t>
      </w:r>
    </w:p>
    <w:p w14:paraId="77F201BE" w14:textId="15E76815" w:rsidR="00C10FB2" w:rsidRPr="00C76EE9" w:rsidRDefault="00C10FB2" w:rsidP="00C10FB2">
      <w:pPr>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В результате изучения профессионального модуля обучающи</w:t>
      </w:r>
      <w:r w:rsidR="00DD6C1C">
        <w:rPr>
          <w:rFonts w:ascii="Times New Roman" w:hAnsi="Times New Roman"/>
          <w:sz w:val="24"/>
          <w:szCs w:val="24"/>
        </w:rPr>
        <w:t>й</w:t>
      </w:r>
      <w:r w:rsidRPr="00C76EE9">
        <w:rPr>
          <w:rFonts w:ascii="Times New Roman" w:hAnsi="Times New Roman"/>
          <w:sz w:val="24"/>
          <w:szCs w:val="24"/>
        </w:rPr>
        <w:t>ся должен освоить основной вид деятельности «</w:t>
      </w:r>
      <w:r w:rsidR="00C67F51" w:rsidRPr="00C67F51">
        <w:rPr>
          <w:rFonts w:ascii="Times New Roman" w:hAnsi="Times New Roman"/>
          <w:sz w:val="24"/>
          <w:szCs w:val="24"/>
        </w:rPr>
        <w:t>Освоение профессии рабочего 19205 Тракторист-машинист сельскохозяйственного производства</w:t>
      </w:r>
      <w:r w:rsidRPr="00C76EE9">
        <w:rPr>
          <w:rFonts w:ascii="Times New Roman" w:hAnsi="Times New Roman"/>
          <w:sz w:val="24"/>
          <w:szCs w:val="24"/>
        </w:rPr>
        <w:t>» и соответствующие ему общие компетенции и профессиональные компетенции:</w:t>
      </w:r>
    </w:p>
    <w:p w14:paraId="1A39C67E" w14:textId="77777777" w:rsidR="00C10FB2" w:rsidRPr="00C76EE9" w:rsidRDefault="00C10FB2" w:rsidP="00C10FB2">
      <w:pPr>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C10FB2" w:rsidRPr="00C76EE9" w14:paraId="0C265A0C" w14:textId="77777777" w:rsidTr="00123B7A">
        <w:tc>
          <w:tcPr>
            <w:tcW w:w="1229" w:type="dxa"/>
          </w:tcPr>
          <w:p w14:paraId="35809BFA" w14:textId="77777777" w:rsidR="00C10FB2" w:rsidRPr="00C76EE9" w:rsidRDefault="00C10FB2" w:rsidP="00123B7A">
            <w:pPr>
              <w:pStyle w:val="2"/>
              <w:spacing w:before="0" w:after="0"/>
              <w:jc w:val="both"/>
              <w:rPr>
                <w:rStyle w:val="a9"/>
                <w:rFonts w:ascii="Times New Roman" w:hAnsi="Times New Roman"/>
                <w:sz w:val="24"/>
                <w:szCs w:val="24"/>
              </w:rPr>
            </w:pPr>
            <w:bookmarkStart w:id="2" w:name="_Toc143699712"/>
            <w:bookmarkStart w:id="3" w:name="_Toc143699927"/>
            <w:r w:rsidRPr="00C76EE9">
              <w:rPr>
                <w:rStyle w:val="a9"/>
                <w:rFonts w:ascii="Times New Roman" w:hAnsi="Times New Roman"/>
                <w:sz w:val="24"/>
                <w:szCs w:val="24"/>
              </w:rPr>
              <w:t>Код</w:t>
            </w:r>
            <w:bookmarkEnd w:id="2"/>
            <w:bookmarkEnd w:id="3"/>
          </w:p>
        </w:tc>
        <w:tc>
          <w:tcPr>
            <w:tcW w:w="8342" w:type="dxa"/>
          </w:tcPr>
          <w:p w14:paraId="21EC953F" w14:textId="77777777" w:rsidR="00C10FB2" w:rsidRPr="00C76EE9" w:rsidRDefault="00C10FB2" w:rsidP="00123B7A">
            <w:pPr>
              <w:pStyle w:val="2"/>
              <w:spacing w:before="0" w:after="0"/>
              <w:jc w:val="both"/>
              <w:rPr>
                <w:rStyle w:val="a9"/>
                <w:rFonts w:ascii="Times New Roman" w:hAnsi="Times New Roman"/>
                <w:sz w:val="24"/>
                <w:szCs w:val="24"/>
              </w:rPr>
            </w:pPr>
            <w:bookmarkStart w:id="4" w:name="_Toc143699713"/>
            <w:bookmarkStart w:id="5" w:name="_Toc143699928"/>
            <w:r w:rsidRPr="007C7B39">
              <w:rPr>
                <w:rFonts w:ascii="Times New Roman" w:hAnsi="Times New Roman"/>
                <w:i w:val="0"/>
                <w:sz w:val="24"/>
                <w:szCs w:val="24"/>
              </w:rPr>
              <w:t>Наименование видов деятельности и профессиональных компетенций</w:t>
            </w:r>
            <w:bookmarkEnd w:id="4"/>
            <w:bookmarkEnd w:id="5"/>
          </w:p>
        </w:tc>
      </w:tr>
      <w:tr w:rsidR="00C10FB2" w:rsidRPr="00C76EE9" w14:paraId="0F0AB662" w14:textId="77777777" w:rsidTr="00123B7A">
        <w:trPr>
          <w:trHeight w:val="327"/>
        </w:trPr>
        <w:tc>
          <w:tcPr>
            <w:tcW w:w="1229" w:type="dxa"/>
          </w:tcPr>
          <w:p w14:paraId="36592EC4"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6" w:name="_Toc143699714"/>
            <w:bookmarkStart w:id="7" w:name="_Toc143699929"/>
            <w:r w:rsidRPr="00C76EE9">
              <w:rPr>
                <w:rStyle w:val="a9"/>
                <w:rFonts w:ascii="Times New Roman" w:hAnsi="Times New Roman"/>
                <w:b w:val="0"/>
                <w:iCs w:val="0"/>
                <w:sz w:val="24"/>
                <w:szCs w:val="24"/>
              </w:rPr>
              <w:t>ОК 01.</w:t>
            </w:r>
            <w:bookmarkEnd w:id="6"/>
            <w:bookmarkEnd w:id="7"/>
          </w:p>
        </w:tc>
        <w:tc>
          <w:tcPr>
            <w:tcW w:w="8342" w:type="dxa"/>
          </w:tcPr>
          <w:p w14:paraId="1663D5B8" w14:textId="77777777" w:rsidR="00C10FB2" w:rsidRPr="00C76EE9" w:rsidRDefault="00C10FB2" w:rsidP="00123B7A">
            <w:pPr>
              <w:pStyle w:val="2"/>
              <w:suppressAutoHyphens/>
              <w:spacing w:before="0" w:after="0"/>
              <w:jc w:val="both"/>
              <w:rPr>
                <w:rStyle w:val="a9"/>
                <w:rFonts w:ascii="Times New Roman" w:hAnsi="Times New Roman"/>
                <w:b w:val="0"/>
                <w:iCs w:val="0"/>
                <w:sz w:val="24"/>
                <w:szCs w:val="24"/>
              </w:rPr>
            </w:pPr>
            <w:bookmarkStart w:id="8" w:name="_Toc143699715"/>
            <w:bookmarkStart w:id="9" w:name="_Toc143699930"/>
            <w:r w:rsidRPr="00C76EE9">
              <w:rPr>
                <w:rStyle w:val="a9"/>
                <w:rFonts w:ascii="Times New Roman" w:hAnsi="Times New Roman"/>
                <w:b w:val="0"/>
                <w:iCs w:val="0"/>
                <w:sz w:val="24"/>
                <w:szCs w:val="24"/>
              </w:rPr>
              <w:t>Выбирать способы решения задач профессиональной деятельности применительно к различным контекстам</w:t>
            </w:r>
            <w:bookmarkEnd w:id="8"/>
            <w:bookmarkEnd w:id="9"/>
          </w:p>
        </w:tc>
      </w:tr>
      <w:tr w:rsidR="00C10FB2" w:rsidRPr="00C76EE9" w14:paraId="4B9B88F5" w14:textId="77777777" w:rsidTr="00123B7A">
        <w:tc>
          <w:tcPr>
            <w:tcW w:w="1229" w:type="dxa"/>
          </w:tcPr>
          <w:p w14:paraId="29038C78" w14:textId="77777777" w:rsidR="00C10FB2" w:rsidRPr="00C76EE9" w:rsidRDefault="00C10FB2" w:rsidP="00123B7A">
            <w:pPr>
              <w:pStyle w:val="2"/>
              <w:spacing w:before="0" w:after="0"/>
              <w:jc w:val="both"/>
              <w:rPr>
                <w:rStyle w:val="a9"/>
                <w:rFonts w:ascii="Times New Roman" w:hAnsi="Times New Roman"/>
                <w:b w:val="0"/>
                <w:i/>
                <w:sz w:val="24"/>
                <w:szCs w:val="24"/>
              </w:rPr>
            </w:pPr>
            <w:bookmarkStart w:id="10" w:name="_Toc143699716"/>
            <w:bookmarkStart w:id="11" w:name="_Toc143699931"/>
            <w:r w:rsidRPr="00C76EE9">
              <w:rPr>
                <w:rStyle w:val="a9"/>
                <w:rFonts w:ascii="Times New Roman" w:hAnsi="Times New Roman"/>
                <w:b w:val="0"/>
                <w:sz w:val="24"/>
                <w:szCs w:val="24"/>
              </w:rPr>
              <w:t>ОК 02.</w:t>
            </w:r>
            <w:bookmarkEnd w:id="10"/>
            <w:bookmarkEnd w:id="11"/>
          </w:p>
        </w:tc>
        <w:tc>
          <w:tcPr>
            <w:tcW w:w="8342" w:type="dxa"/>
          </w:tcPr>
          <w:p w14:paraId="08309A49" w14:textId="77777777" w:rsidR="00C10FB2" w:rsidRPr="00C76EE9" w:rsidRDefault="00C10FB2" w:rsidP="00123B7A">
            <w:pPr>
              <w:pStyle w:val="2"/>
              <w:spacing w:before="0" w:after="0"/>
              <w:jc w:val="both"/>
              <w:rPr>
                <w:rStyle w:val="a9"/>
                <w:rFonts w:ascii="Times New Roman" w:hAnsi="Times New Roman"/>
                <w:b w:val="0"/>
                <w:sz w:val="24"/>
                <w:szCs w:val="24"/>
              </w:rPr>
            </w:pPr>
            <w:bookmarkStart w:id="12" w:name="_Toc143699717"/>
            <w:bookmarkStart w:id="13" w:name="_Toc143699932"/>
            <w:r w:rsidRPr="00C76EE9">
              <w:rPr>
                <w:rStyle w:val="a9"/>
                <w:rFonts w:ascii="Times New Roman" w:hAnsi="Times New Roman"/>
                <w:b w:val="0"/>
                <w:sz w:val="24"/>
                <w:szCs w:val="24"/>
              </w:rPr>
              <w:t xml:space="preserve">Использовать современные средства поиска, анализа и </w:t>
            </w:r>
            <w:proofErr w:type="gramStart"/>
            <w:r w:rsidRPr="00C76EE9">
              <w:rPr>
                <w:rStyle w:val="a9"/>
                <w:rFonts w:ascii="Times New Roman" w:hAnsi="Times New Roman"/>
                <w:b w:val="0"/>
                <w:sz w:val="24"/>
                <w:szCs w:val="24"/>
              </w:rPr>
              <w:t>интерпретации информации</w:t>
            </w:r>
            <w:proofErr w:type="gramEnd"/>
            <w:r w:rsidRPr="00C76EE9">
              <w:rPr>
                <w:rStyle w:val="a9"/>
                <w:rFonts w:ascii="Times New Roman" w:hAnsi="Times New Roman"/>
                <w:b w:val="0"/>
                <w:sz w:val="24"/>
                <w:szCs w:val="24"/>
              </w:rPr>
              <w:t xml:space="preserve"> и информационные технологии для выполнения задач профессиональной деятельности</w:t>
            </w:r>
            <w:bookmarkEnd w:id="12"/>
            <w:bookmarkEnd w:id="13"/>
          </w:p>
        </w:tc>
      </w:tr>
      <w:tr w:rsidR="00C10FB2" w:rsidRPr="00C76EE9" w14:paraId="34B4DE4D" w14:textId="77777777" w:rsidTr="00123B7A">
        <w:tc>
          <w:tcPr>
            <w:tcW w:w="1229" w:type="dxa"/>
          </w:tcPr>
          <w:p w14:paraId="28E1FFD0"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14" w:name="_Toc143699718"/>
            <w:bookmarkStart w:id="15" w:name="_Toc143699933"/>
            <w:r w:rsidRPr="00C76EE9">
              <w:rPr>
                <w:rStyle w:val="a9"/>
                <w:rFonts w:ascii="Times New Roman" w:hAnsi="Times New Roman"/>
                <w:b w:val="0"/>
                <w:iCs w:val="0"/>
                <w:sz w:val="24"/>
                <w:szCs w:val="24"/>
              </w:rPr>
              <w:t>ОК 04.</w:t>
            </w:r>
            <w:bookmarkEnd w:id="14"/>
            <w:bookmarkEnd w:id="15"/>
          </w:p>
        </w:tc>
        <w:tc>
          <w:tcPr>
            <w:tcW w:w="8342" w:type="dxa"/>
          </w:tcPr>
          <w:p w14:paraId="011F9C1E"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16" w:name="_Toc143699719"/>
            <w:bookmarkStart w:id="17" w:name="_Toc143699934"/>
            <w:r w:rsidRPr="00C76EE9">
              <w:rPr>
                <w:rStyle w:val="a9"/>
                <w:rFonts w:ascii="Times New Roman" w:hAnsi="Times New Roman"/>
                <w:b w:val="0"/>
                <w:iCs w:val="0"/>
                <w:sz w:val="24"/>
                <w:szCs w:val="24"/>
              </w:rPr>
              <w:t>Эффективно взаимодействовать и работать в коллективе и команде</w:t>
            </w:r>
            <w:bookmarkEnd w:id="16"/>
            <w:bookmarkEnd w:id="17"/>
          </w:p>
        </w:tc>
      </w:tr>
      <w:tr w:rsidR="00C10FB2" w:rsidRPr="00C76EE9" w14:paraId="72FD7F6B" w14:textId="77777777" w:rsidTr="00123B7A">
        <w:tc>
          <w:tcPr>
            <w:tcW w:w="1229" w:type="dxa"/>
          </w:tcPr>
          <w:p w14:paraId="19C0FAAE"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18" w:name="_Toc143699720"/>
            <w:bookmarkStart w:id="19" w:name="_Toc143699935"/>
            <w:r w:rsidRPr="00C76EE9">
              <w:rPr>
                <w:rStyle w:val="a9"/>
                <w:rFonts w:ascii="Times New Roman" w:hAnsi="Times New Roman"/>
                <w:b w:val="0"/>
                <w:iCs w:val="0"/>
                <w:sz w:val="24"/>
                <w:szCs w:val="24"/>
              </w:rPr>
              <w:t>ОК 07.</w:t>
            </w:r>
            <w:bookmarkEnd w:id="18"/>
            <w:bookmarkEnd w:id="19"/>
          </w:p>
        </w:tc>
        <w:tc>
          <w:tcPr>
            <w:tcW w:w="8342" w:type="dxa"/>
          </w:tcPr>
          <w:p w14:paraId="1B5DA7DD"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20" w:name="_Toc143699721"/>
            <w:bookmarkStart w:id="21" w:name="_Toc143699936"/>
            <w:r w:rsidRPr="00C76EE9">
              <w:rPr>
                <w:rStyle w:val="a9"/>
                <w:rFonts w:ascii="Times New Roman" w:hAnsi="Times New Roman"/>
                <w:b w:val="0"/>
                <w:iCs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0"/>
            <w:bookmarkEnd w:id="21"/>
          </w:p>
        </w:tc>
      </w:tr>
      <w:tr w:rsidR="00C10FB2" w:rsidRPr="00C76EE9" w14:paraId="4C68928B" w14:textId="77777777" w:rsidTr="00123B7A">
        <w:tc>
          <w:tcPr>
            <w:tcW w:w="1229" w:type="dxa"/>
          </w:tcPr>
          <w:p w14:paraId="020E21ED"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22" w:name="_Toc143699722"/>
            <w:bookmarkStart w:id="23" w:name="_Toc143699937"/>
            <w:r w:rsidRPr="00C76EE9">
              <w:rPr>
                <w:rStyle w:val="a9"/>
                <w:rFonts w:ascii="Times New Roman" w:hAnsi="Times New Roman"/>
                <w:b w:val="0"/>
                <w:iCs w:val="0"/>
                <w:sz w:val="24"/>
                <w:szCs w:val="24"/>
              </w:rPr>
              <w:t>ОК 09.</w:t>
            </w:r>
            <w:bookmarkEnd w:id="22"/>
            <w:bookmarkEnd w:id="23"/>
          </w:p>
        </w:tc>
        <w:tc>
          <w:tcPr>
            <w:tcW w:w="8342" w:type="dxa"/>
          </w:tcPr>
          <w:p w14:paraId="73382822"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24" w:name="_Toc143699723"/>
            <w:bookmarkStart w:id="25" w:name="_Toc143699938"/>
            <w:r w:rsidRPr="00C76EE9">
              <w:rPr>
                <w:rStyle w:val="a9"/>
                <w:rFonts w:ascii="Times New Roman" w:hAnsi="Times New Roman"/>
                <w:b w:val="0"/>
                <w:iCs w:val="0"/>
                <w:sz w:val="24"/>
                <w:szCs w:val="24"/>
              </w:rPr>
              <w:t>Пользоваться профессиональной документацией на государственном и иностранном языках</w:t>
            </w:r>
            <w:bookmarkEnd w:id="24"/>
            <w:bookmarkEnd w:id="25"/>
          </w:p>
        </w:tc>
      </w:tr>
    </w:tbl>
    <w:p w14:paraId="62CAC885" w14:textId="77777777" w:rsidR="00C10FB2" w:rsidRPr="00C76EE9" w:rsidRDefault="00C10FB2" w:rsidP="00C10FB2">
      <w:pPr>
        <w:pStyle w:val="2"/>
        <w:spacing w:before="0" w:after="0"/>
        <w:ind w:firstLine="709"/>
        <w:jc w:val="both"/>
        <w:rPr>
          <w:rStyle w:val="a9"/>
          <w:rFonts w:ascii="Times New Roman" w:hAnsi="Times New Roman"/>
          <w:b w:val="0"/>
          <w:sz w:val="24"/>
          <w:szCs w:val="24"/>
        </w:rPr>
      </w:pPr>
    </w:p>
    <w:p w14:paraId="187B70FB" w14:textId="77777777" w:rsidR="00C10FB2" w:rsidRPr="00C76EE9" w:rsidRDefault="00C10FB2" w:rsidP="00C10FB2">
      <w:pPr>
        <w:pStyle w:val="2"/>
        <w:spacing w:before="0" w:after="0"/>
        <w:ind w:firstLine="709"/>
        <w:jc w:val="both"/>
        <w:rPr>
          <w:rStyle w:val="a9"/>
          <w:rFonts w:ascii="Times New Roman" w:hAnsi="Times New Roman"/>
          <w:b w:val="0"/>
          <w:sz w:val="24"/>
          <w:szCs w:val="24"/>
        </w:rPr>
      </w:pPr>
      <w:bookmarkStart w:id="26" w:name="_Toc143699724"/>
      <w:bookmarkStart w:id="27" w:name="_Toc143699939"/>
      <w:r w:rsidRPr="00C76EE9">
        <w:rPr>
          <w:rStyle w:val="a9"/>
          <w:rFonts w:ascii="Times New Roman" w:hAnsi="Times New Roman"/>
          <w:b w:val="0"/>
          <w:sz w:val="24"/>
          <w:szCs w:val="24"/>
        </w:rPr>
        <w:t>1.1.2. Перечень профессиональных компетенций</w:t>
      </w:r>
      <w:bookmarkEnd w:id="26"/>
      <w:bookmarkEnd w:id="27"/>
      <w:r w:rsidRPr="00C76EE9">
        <w:rPr>
          <w:rStyle w:val="a9"/>
          <w:rFonts w:ascii="Times New Roman" w:hAnsi="Times New Roman"/>
          <w:b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C10FB2" w:rsidRPr="00C76EE9" w14:paraId="35751E9D" w14:textId="77777777" w:rsidTr="00123B7A">
        <w:tc>
          <w:tcPr>
            <w:tcW w:w="1204" w:type="dxa"/>
          </w:tcPr>
          <w:p w14:paraId="52AA1EC8" w14:textId="77777777" w:rsidR="00C10FB2" w:rsidRPr="00C76EE9" w:rsidRDefault="00C10FB2" w:rsidP="00123B7A">
            <w:pPr>
              <w:pStyle w:val="2"/>
              <w:spacing w:before="0" w:after="0"/>
              <w:jc w:val="both"/>
              <w:rPr>
                <w:rStyle w:val="a9"/>
                <w:rFonts w:ascii="Times New Roman" w:hAnsi="Times New Roman"/>
                <w:sz w:val="24"/>
                <w:szCs w:val="24"/>
              </w:rPr>
            </w:pPr>
            <w:bookmarkStart w:id="28" w:name="_Toc143699725"/>
            <w:bookmarkStart w:id="29" w:name="_Toc143699940"/>
            <w:r w:rsidRPr="00C76EE9">
              <w:rPr>
                <w:rStyle w:val="a9"/>
                <w:rFonts w:ascii="Times New Roman" w:hAnsi="Times New Roman"/>
                <w:sz w:val="24"/>
                <w:szCs w:val="24"/>
              </w:rPr>
              <w:t>Код</w:t>
            </w:r>
            <w:bookmarkEnd w:id="28"/>
            <w:bookmarkEnd w:id="29"/>
          </w:p>
        </w:tc>
        <w:tc>
          <w:tcPr>
            <w:tcW w:w="8367" w:type="dxa"/>
          </w:tcPr>
          <w:p w14:paraId="636BB113" w14:textId="77777777" w:rsidR="00C10FB2" w:rsidRPr="00C76EE9" w:rsidRDefault="00C10FB2" w:rsidP="00123B7A">
            <w:pPr>
              <w:pStyle w:val="2"/>
              <w:spacing w:before="0" w:after="0"/>
              <w:jc w:val="both"/>
              <w:rPr>
                <w:rStyle w:val="a9"/>
                <w:rFonts w:ascii="Times New Roman" w:hAnsi="Times New Roman"/>
                <w:sz w:val="24"/>
                <w:szCs w:val="24"/>
              </w:rPr>
            </w:pPr>
            <w:bookmarkStart w:id="30" w:name="_Toc143699726"/>
            <w:bookmarkStart w:id="31" w:name="_Toc143699941"/>
            <w:r w:rsidRPr="00C76EE9">
              <w:rPr>
                <w:rStyle w:val="a9"/>
                <w:rFonts w:ascii="Times New Roman" w:hAnsi="Times New Roman"/>
                <w:sz w:val="24"/>
                <w:szCs w:val="24"/>
              </w:rPr>
              <w:t>Наименование видов деятельности и профессиональных компетенций</w:t>
            </w:r>
            <w:bookmarkEnd w:id="30"/>
            <w:bookmarkEnd w:id="31"/>
          </w:p>
        </w:tc>
      </w:tr>
      <w:tr w:rsidR="00C10FB2" w:rsidRPr="00C76EE9" w14:paraId="49ADBDDA" w14:textId="77777777" w:rsidTr="00123B7A">
        <w:tc>
          <w:tcPr>
            <w:tcW w:w="1204" w:type="dxa"/>
          </w:tcPr>
          <w:p w14:paraId="69243869" w14:textId="77777777" w:rsidR="00C10FB2" w:rsidRPr="00C76EE9" w:rsidRDefault="00C10FB2" w:rsidP="00123B7A">
            <w:pPr>
              <w:pStyle w:val="2"/>
              <w:spacing w:before="0" w:after="0"/>
              <w:jc w:val="both"/>
              <w:rPr>
                <w:rStyle w:val="a9"/>
                <w:rFonts w:ascii="Times New Roman" w:hAnsi="Times New Roman"/>
                <w:b w:val="0"/>
                <w:sz w:val="24"/>
                <w:szCs w:val="24"/>
              </w:rPr>
            </w:pPr>
            <w:bookmarkStart w:id="32" w:name="_Toc143699727"/>
            <w:bookmarkStart w:id="33" w:name="_Toc143699942"/>
            <w:r w:rsidRPr="00C76EE9">
              <w:rPr>
                <w:rStyle w:val="a9"/>
                <w:rFonts w:ascii="Times New Roman" w:hAnsi="Times New Roman"/>
                <w:b w:val="0"/>
                <w:sz w:val="24"/>
                <w:szCs w:val="24"/>
              </w:rPr>
              <w:t>ВД 1</w:t>
            </w:r>
            <w:bookmarkEnd w:id="32"/>
            <w:bookmarkEnd w:id="33"/>
          </w:p>
        </w:tc>
        <w:tc>
          <w:tcPr>
            <w:tcW w:w="8367" w:type="dxa"/>
          </w:tcPr>
          <w:p w14:paraId="2D950A02" w14:textId="77777777" w:rsidR="00C10FB2" w:rsidRPr="007C7B39" w:rsidRDefault="00C10FB2" w:rsidP="00123B7A">
            <w:pPr>
              <w:pStyle w:val="2"/>
              <w:spacing w:before="0" w:after="0"/>
              <w:jc w:val="both"/>
              <w:rPr>
                <w:rStyle w:val="a9"/>
                <w:rFonts w:ascii="Times New Roman" w:hAnsi="Times New Roman"/>
                <w:b w:val="0"/>
                <w:iCs w:val="0"/>
                <w:sz w:val="24"/>
                <w:szCs w:val="24"/>
              </w:rPr>
            </w:pPr>
            <w:bookmarkStart w:id="34" w:name="_Toc143699728"/>
            <w:bookmarkStart w:id="35" w:name="_Toc143699943"/>
            <w:r w:rsidRPr="007C7B39">
              <w:rPr>
                <w:rStyle w:val="a9"/>
                <w:rFonts w:ascii="Times New Roman" w:hAnsi="Times New Roman"/>
                <w:b w:val="0"/>
                <w:iCs w:val="0"/>
                <w:sz w:val="24"/>
                <w:szCs w:val="24"/>
              </w:rPr>
              <w:t>Выполнение работ по ремонту и наладке сельскохозяйственных машин и оборудования (по выбору)</w:t>
            </w:r>
            <w:bookmarkEnd w:id="34"/>
            <w:bookmarkEnd w:id="35"/>
          </w:p>
        </w:tc>
      </w:tr>
      <w:tr w:rsidR="00C10FB2" w:rsidRPr="00C76EE9" w14:paraId="4F25A170" w14:textId="77777777" w:rsidTr="00123B7A">
        <w:tc>
          <w:tcPr>
            <w:tcW w:w="1204" w:type="dxa"/>
          </w:tcPr>
          <w:p w14:paraId="295926D8" w14:textId="77777777" w:rsidR="00C10FB2" w:rsidRPr="00C76EE9" w:rsidRDefault="00C10FB2" w:rsidP="00123B7A">
            <w:pPr>
              <w:pStyle w:val="2"/>
              <w:spacing w:before="0" w:after="0"/>
              <w:jc w:val="both"/>
              <w:rPr>
                <w:rStyle w:val="a9"/>
                <w:rFonts w:ascii="Times New Roman" w:hAnsi="Times New Roman"/>
                <w:b w:val="0"/>
                <w:sz w:val="24"/>
                <w:szCs w:val="24"/>
              </w:rPr>
            </w:pPr>
            <w:bookmarkStart w:id="36" w:name="_Toc143699729"/>
            <w:bookmarkStart w:id="37" w:name="_Toc143699944"/>
            <w:r w:rsidRPr="00C76EE9">
              <w:rPr>
                <w:rStyle w:val="a9"/>
                <w:rFonts w:ascii="Times New Roman" w:hAnsi="Times New Roman"/>
                <w:b w:val="0"/>
                <w:sz w:val="24"/>
                <w:szCs w:val="24"/>
              </w:rPr>
              <w:t>ПК 1.1.</w:t>
            </w:r>
            <w:bookmarkEnd w:id="36"/>
            <w:bookmarkEnd w:id="37"/>
          </w:p>
        </w:tc>
        <w:tc>
          <w:tcPr>
            <w:tcW w:w="8367" w:type="dxa"/>
          </w:tcPr>
          <w:p w14:paraId="5C33ED5B"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38" w:name="_Toc143699730"/>
            <w:bookmarkStart w:id="39" w:name="_Toc143699945"/>
            <w:r w:rsidRPr="00C76EE9">
              <w:rPr>
                <w:rStyle w:val="a9"/>
                <w:rFonts w:ascii="Times New Roman" w:hAnsi="Times New Roman"/>
                <w:b w:val="0"/>
                <w:iCs w:val="0"/>
                <w:sz w:val="24"/>
                <w:szCs w:val="24"/>
              </w:rPr>
              <w:t>Выполнять работы по разборке (сборке), монтажу (демонтажу) сельскохозяйственных машин и оборудования.</w:t>
            </w:r>
            <w:bookmarkEnd w:id="38"/>
            <w:bookmarkEnd w:id="39"/>
          </w:p>
        </w:tc>
      </w:tr>
      <w:tr w:rsidR="00C10FB2" w:rsidRPr="00C76EE9" w14:paraId="0F7F1866" w14:textId="77777777" w:rsidTr="00123B7A">
        <w:tc>
          <w:tcPr>
            <w:tcW w:w="1204" w:type="dxa"/>
          </w:tcPr>
          <w:p w14:paraId="71AF164F" w14:textId="77777777" w:rsidR="00C10FB2" w:rsidRPr="00C76EE9" w:rsidRDefault="00C10FB2" w:rsidP="00123B7A">
            <w:pPr>
              <w:pStyle w:val="2"/>
              <w:spacing w:before="0" w:after="0"/>
              <w:jc w:val="both"/>
              <w:rPr>
                <w:rStyle w:val="a9"/>
                <w:rFonts w:ascii="Times New Roman" w:hAnsi="Times New Roman"/>
                <w:b w:val="0"/>
                <w:sz w:val="24"/>
                <w:szCs w:val="24"/>
              </w:rPr>
            </w:pPr>
            <w:bookmarkStart w:id="40" w:name="_Toc143699731"/>
            <w:bookmarkStart w:id="41" w:name="_Toc143699946"/>
            <w:r w:rsidRPr="00C76EE9">
              <w:rPr>
                <w:rStyle w:val="a9"/>
                <w:rFonts w:ascii="Times New Roman" w:hAnsi="Times New Roman"/>
                <w:b w:val="0"/>
                <w:iCs w:val="0"/>
                <w:sz w:val="24"/>
                <w:szCs w:val="24"/>
              </w:rPr>
              <w:t>ПК 1.2.</w:t>
            </w:r>
            <w:bookmarkEnd w:id="40"/>
            <w:bookmarkEnd w:id="41"/>
          </w:p>
        </w:tc>
        <w:tc>
          <w:tcPr>
            <w:tcW w:w="8367" w:type="dxa"/>
          </w:tcPr>
          <w:p w14:paraId="64F7BF9F"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42" w:name="_Toc143699732"/>
            <w:bookmarkStart w:id="43" w:name="_Toc143699947"/>
            <w:r w:rsidRPr="00C76EE9">
              <w:rPr>
                <w:rStyle w:val="a9"/>
                <w:rFonts w:ascii="Times New Roman" w:hAnsi="Times New Roman"/>
                <w:b w:val="0"/>
                <w:iCs w:val="0"/>
                <w:sz w:val="24"/>
                <w:szCs w:val="24"/>
              </w:rPr>
              <w:t>Производить ремонт узлов и механизмов сельскохозяйственных машин и оборудования.</w:t>
            </w:r>
            <w:bookmarkEnd w:id="42"/>
            <w:bookmarkEnd w:id="43"/>
          </w:p>
        </w:tc>
      </w:tr>
      <w:tr w:rsidR="00C10FB2" w:rsidRPr="00C76EE9" w14:paraId="268F73B3" w14:textId="77777777" w:rsidTr="00123B7A">
        <w:tc>
          <w:tcPr>
            <w:tcW w:w="1204" w:type="dxa"/>
          </w:tcPr>
          <w:p w14:paraId="19D7A82B" w14:textId="77777777" w:rsidR="00C10FB2" w:rsidRPr="00C76EE9" w:rsidRDefault="00C10FB2" w:rsidP="00123B7A">
            <w:pPr>
              <w:pStyle w:val="2"/>
              <w:spacing w:before="0" w:after="0"/>
              <w:jc w:val="both"/>
              <w:rPr>
                <w:rStyle w:val="a9"/>
                <w:rFonts w:ascii="Times New Roman" w:hAnsi="Times New Roman"/>
                <w:b w:val="0"/>
                <w:sz w:val="24"/>
                <w:szCs w:val="24"/>
              </w:rPr>
            </w:pPr>
            <w:bookmarkStart w:id="44" w:name="_Toc143699733"/>
            <w:bookmarkStart w:id="45" w:name="_Toc143699948"/>
            <w:r w:rsidRPr="00C76EE9">
              <w:rPr>
                <w:rStyle w:val="a9"/>
                <w:rFonts w:ascii="Times New Roman" w:hAnsi="Times New Roman"/>
                <w:b w:val="0"/>
                <w:iCs w:val="0"/>
                <w:sz w:val="24"/>
                <w:szCs w:val="24"/>
              </w:rPr>
              <w:t>ПК 1.3.</w:t>
            </w:r>
            <w:bookmarkEnd w:id="44"/>
            <w:bookmarkEnd w:id="45"/>
          </w:p>
        </w:tc>
        <w:tc>
          <w:tcPr>
            <w:tcW w:w="8367" w:type="dxa"/>
          </w:tcPr>
          <w:p w14:paraId="015B4C6C"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46" w:name="_Toc143699734"/>
            <w:bookmarkStart w:id="47" w:name="_Toc143699949"/>
            <w:r w:rsidRPr="00C76EE9">
              <w:rPr>
                <w:rStyle w:val="a9"/>
                <w:rFonts w:ascii="Times New Roman" w:hAnsi="Times New Roman"/>
                <w:b w:val="0"/>
                <w:iCs w:val="0"/>
                <w:sz w:val="24"/>
                <w:szCs w:val="24"/>
              </w:rPr>
              <w:t>Производить восстановление деталей сельскохозяйственных машин и оборудования.</w:t>
            </w:r>
            <w:bookmarkEnd w:id="46"/>
            <w:bookmarkEnd w:id="47"/>
          </w:p>
        </w:tc>
      </w:tr>
      <w:tr w:rsidR="00C10FB2" w:rsidRPr="00C76EE9" w14:paraId="46E21376" w14:textId="77777777" w:rsidTr="00123B7A">
        <w:tc>
          <w:tcPr>
            <w:tcW w:w="1204" w:type="dxa"/>
          </w:tcPr>
          <w:p w14:paraId="685650CD" w14:textId="77777777" w:rsidR="00C10FB2" w:rsidRPr="00C76EE9" w:rsidRDefault="00C10FB2" w:rsidP="00123B7A">
            <w:pPr>
              <w:pStyle w:val="2"/>
              <w:spacing w:before="0" w:after="0"/>
              <w:jc w:val="both"/>
              <w:rPr>
                <w:rStyle w:val="a9"/>
                <w:rFonts w:ascii="Times New Roman" w:hAnsi="Times New Roman"/>
                <w:b w:val="0"/>
                <w:sz w:val="24"/>
                <w:szCs w:val="24"/>
              </w:rPr>
            </w:pPr>
            <w:bookmarkStart w:id="48" w:name="_Toc143699735"/>
            <w:bookmarkStart w:id="49" w:name="_Toc143699950"/>
            <w:r w:rsidRPr="00C76EE9">
              <w:rPr>
                <w:rStyle w:val="a9"/>
                <w:rFonts w:ascii="Times New Roman" w:hAnsi="Times New Roman"/>
                <w:b w:val="0"/>
                <w:iCs w:val="0"/>
                <w:sz w:val="24"/>
                <w:szCs w:val="24"/>
              </w:rPr>
              <w:t>ПК 1.4.</w:t>
            </w:r>
            <w:bookmarkEnd w:id="48"/>
            <w:bookmarkEnd w:id="49"/>
          </w:p>
        </w:tc>
        <w:tc>
          <w:tcPr>
            <w:tcW w:w="8367" w:type="dxa"/>
          </w:tcPr>
          <w:p w14:paraId="5266A558"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50" w:name="_Toc143699736"/>
            <w:bookmarkStart w:id="51" w:name="_Toc143699951"/>
            <w:r w:rsidRPr="00C76EE9">
              <w:rPr>
                <w:rStyle w:val="a9"/>
                <w:rFonts w:ascii="Times New Roman" w:hAnsi="Times New Roman"/>
                <w:b w:val="0"/>
                <w:iCs w:val="0"/>
                <w:sz w:val="24"/>
                <w:szCs w:val="24"/>
              </w:rPr>
              <w:t>Выполнять стендовую обкатку, испытание, регулирование отремонтированных сельскохозяйственных машин и оборудования.</w:t>
            </w:r>
            <w:bookmarkEnd w:id="50"/>
            <w:bookmarkEnd w:id="51"/>
          </w:p>
        </w:tc>
      </w:tr>
      <w:tr w:rsidR="00C10FB2" w:rsidRPr="00C76EE9" w14:paraId="6E38EC5A" w14:textId="77777777" w:rsidTr="00123B7A">
        <w:tc>
          <w:tcPr>
            <w:tcW w:w="1204" w:type="dxa"/>
          </w:tcPr>
          <w:p w14:paraId="6A115E52" w14:textId="77777777" w:rsidR="00C10FB2" w:rsidRPr="00C76EE9" w:rsidRDefault="00C10FB2" w:rsidP="00123B7A">
            <w:pPr>
              <w:pStyle w:val="2"/>
              <w:spacing w:before="0" w:after="0"/>
              <w:jc w:val="both"/>
              <w:rPr>
                <w:rStyle w:val="a9"/>
                <w:rFonts w:ascii="Times New Roman" w:hAnsi="Times New Roman"/>
                <w:b w:val="0"/>
                <w:sz w:val="24"/>
                <w:szCs w:val="24"/>
              </w:rPr>
            </w:pPr>
            <w:bookmarkStart w:id="52" w:name="_Toc143699737"/>
            <w:bookmarkStart w:id="53" w:name="_Toc143699952"/>
            <w:r w:rsidRPr="00C76EE9">
              <w:rPr>
                <w:rStyle w:val="a9"/>
                <w:rFonts w:ascii="Times New Roman" w:hAnsi="Times New Roman"/>
                <w:b w:val="0"/>
                <w:iCs w:val="0"/>
                <w:sz w:val="24"/>
                <w:szCs w:val="24"/>
              </w:rPr>
              <w:t>ПК 1.5.</w:t>
            </w:r>
            <w:bookmarkEnd w:id="52"/>
            <w:bookmarkEnd w:id="53"/>
          </w:p>
        </w:tc>
        <w:tc>
          <w:tcPr>
            <w:tcW w:w="8367" w:type="dxa"/>
          </w:tcPr>
          <w:p w14:paraId="375C626E" w14:textId="77777777" w:rsidR="00C10FB2" w:rsidRPr="00C76EE9" w:rsidRDefault="00C10FB2" w:rsidP="00123B7A">
            <w:pPr>
              <w:pStyle w:val="2"/>
              <w:spacing w:before="0" w:after="0"/>
              <w:jc w:val="both"/>
              <w:rPr>
                <w:rStyle w:val="a9"/>
                <w:rFonts w:ascii="Times New Roman" w:hAnsi="Times New Roman"/>
                <w:b w:val="0"/>
                <w:iCs w:val="0"/>
                <w:sz w:val="24"/>
                <w:szCs w:val="24"/>
              </w:rPr>
            </w:pPr>
            <w:bookmarkStart w:id="54" w:name="_Toc143699738"/>
            <w:bookmarkStart w:id="55" w:name="_Toc143699953"/>
            <w:r w:rsidRPr="00C76EE9">
              <w:rPr>
                <w:rStyle w:val="a9"/>
                <w:rFonts w:ascii="Times New Roman" w:hAnsi="Times New Roman"/>
                <w:b w:val="0"/>
                <w:iCs w:val="0"/>
                <w:sz w:val="24"/>
                <w:szCs w:val="24"/>
              </w:rPr>
              <w:t>Выполнять наладку сельскохозяйственных машин и оборудования.</w:t>
            </w:r>
            <w:bookmarkEnd w:id="54"/>
            <w:bookmarkEnd w:id="55"/>
          </w:p>
        </w:tc>
      </w:tr>
    </w:tbl>
    <w:p w14:paraId="18D02319" w14:textId="77777777" w:rsidR="00C10FB2" w:rsidRPr="00C76EE9" w:rsidRDefault="00C10FB2" w:rsidP="00C10FB2">
      <w:pPr>
        <w:spacing w:after="0" w:line="240" w:lineRule="auto"/>
        <w:ind w:firstLine="709"/>
        <w:rPr>
          <w:rFonts w:ascii="Times New Roman" w:hAnsi="Times New Roman"/>
          <w:bCs/>
          <w:sz w:val="24"/>
          <w:szCs w:val="24"/>
        </w:rPr>
      </w:pPr>
    </w:p>
    <w:p w14:paraId="03DF26DD" w14:textId="77777777" w:rsidR="00C10FB2" w:rsidRPr="00C76EE9" w:rsidRDefault="00C10FB2" w:rsidP="00C10FB2">
      <w:pPr>
        <w:spacing w:after="0" w:line="240" w:lineRule="auto"/>
        <w:ind w:firstLine="709"/>
        <w:rPr>
          <w:rFonts w:ascii="Times New Roman" w:hAnsi="Times New Roman"/>
          <w:bCs/>
          <w:sz w:val="24"/>
          <w:szCs w:val="24"/>
        </w:rPr>
      </w:pPr>
      <w:r w:rsidRPr="00C76EE9">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C10FB2" w:rsidRPr="00C76EE9" w14:paraId="533EC662" w14:textId="77777777" w:rsidTr="00123B7A">
        <w:tc>
          <w:tcPr>
            <w:tcW w:w="2802" w:type="dxa"/>
          </w:tcPr>
          <w:p w14:paraId="22E2A947" w14:textId="77777777" w:rsidR="00C10FB2" w:rsidRPr="00C76EE9" w:rsidRDefault="00C10FB2" w:rsidP="00123B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w:t>
            </w:r>
            <w:r w:rsidRPr="00C76EE9">
              <w:rPr>
                <w:rFonts w:ascii="Times New Roman" w:hAnsi="Times New Roman"/>
                <w:bCs/>
                <w:sz w:val="24"/>
                <w:szCs w:val="24"/>
                <w:lang w:eastAsia="en-US"/>
              </w:rPr>
              <w:t xml:space="preserve"> </w:t>
            </w:r>
            <w:r>
              <w:rPr>
                <w:rFonts w:ascii="Times New Roman" w:hAnsi="Times New Roman"/>
                <w:bCs/>
                <w:sz w:val="24"/>
                <w:szCs w:val="24"/>
                <w:lang w:eastAsia="en-US"/>
              </w:rPr>
              <w:t>навыками</w:t>
            </w:r>
          </w:p>
        </w:tc>
        <w:tc>
          <w:tcPr>
            <w:tcW w:w="6804" w:type="dxa"/>
          </w:tcPr>
          <w:p w14:paraId="6C84DD16" w14:textId="77777777" w:rsidR="00C10FB2" w:rsidRPr="00C76EE9" w:rsidRDefault="00C10FB2" w:rsidP="00123B7A">
            <w:pPr>
              <w:spacing w:after="0" w:line="240" w:lineRule="auto"/>
              <w:rPr>
                <w:rFonts w:ascii="Times New Roman" w:hAnsi="Times New Roman"/>
                <w:bCs/>
                <w:iCs/>
                <w:sz w:val="24"/>
                <w:szCs w:val="24"/>
              </w:rPr>
            </w:pPr>
            <w:r w:rsidRPr="00C76EE9">
              <w:rPr>
                <w:rFonts w:ascii="Times New Roman" w:hAnsi="Times New Roman"/>
                <w:sz w:val="24"/>
                <w:szCs w:val="24"/>
              </w:rPr>
              <w:t>выполнения работ по разборке (сборке), монтажу (демонтажу) сельскохозяйственных машин и оборудования</w:t>
            </w:r>
            <w:r w:rsidRPr="00C76EE9">
              <w:rPr>
                <w:rFonts w:ascii="Times New Roman" w:hAnsi="Times New Roman"/>
                <w:bCs/>
                <w:iCs/>
                <w:sz w:val="24"/>
                <w:szCs w:val="24"/>
              </w:rPr>
              <w:t xml:space="preserve"> и оценки качества проведенных монтажных работ;</w:t>
            </w:r>
          </w:p>
          <w:p w14:paraId="40227C18"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выполнения ремонтных работ узлов и механизмов сельскохозяйственных машин и оборудования;</w:t>
            </w:r>
          </w:p>
          <w:p w14:paraId="05FF7C2A"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проведения контрольно-измерительных работ для выявления неисправных узлов и механизмов,</w:t>
            </w:r>
          </w:p>
          <w:p w14:paraId="354B09C3" w14:textId="77777777" w:rsidR="00C10FB2" w:rsidRPr="00C76EE9" w:rsidRDefault="00C10FB2" w:rsidP="00123B7A">
            <w:pPr>
              <w:spacing w:after="0" w:line="240" w:lineRule="auto"/>
              <w:rPr>
                <w:rFonts w:ascii="Times New Roman" w:hAnsi="Times New Roman"/>
                <w:bCs/>
                <w:iCs/>
                <w:sz w:val="24"/>
                <w:szCs w:val="24"/>
              </w:rPr>
            </w:pPr>
            <w:r w:rsidRPr="00C76EE9">
              <w:rPr>
                <w:rFonts w:ascii="Times New Roman" w:hAnsi="Times New Roman"/>
                <w:bCs/>
                <w:iCs/>
                <w:sz w:val="24"/>
                <w:szCs w:val="24"/>
              </w:rPr>
              <w:t>проверки комплектности узлов и механизмов сельскохозяйственных машин и оборудования;</w:t>
            </w:r>
          </w:p>
          <w:p w14:paraId="1AC241A7" w14:textId="77777777" w:rsidR="00C10FB2" w:rsidRPr="00C76EE9" w:rsidRDefault="00C10FB2" w:rsidP="00123B7A">
            <w:pPr>
              <w:spacing w:after="0" w:line="240" w:lineRule="auto"/>
              <w:rPr>
                <w:rFonts w:ascii="Times New Roman" w:hAnsi="Times New Roman"/>
                <w:bCs/>
                <w:i/>
                <w:sz w:val="24"/>
                <w:szCs w:val="24"/>
                <w:lang w:eastAsia="en-US"/>
              </w:rPr>
            </w:pPr>
            <w:r w:rsidRPr="00C76EE9">
              <w:rPr>
                <w:rFonts w:ascii="Times New Roman" w:hAnsi="Times New Roman"/>
                <w:bCs/>
                <w:iCs/>
                <w:sz w:val="24"/>
                <w:szCs w:val="24"/>
              </w:rPr>
              <w:t>определения технического состояния и восстановления деталей сельскохозяйственных машин и оборудования;</w:t>
            </w:r>
          </w:p>
          <w:p w14:paraId="295D65E8" w14:textId="77777777" w:rsidR="00C10FB2" w:rsidRPr="00C76EE9" w:rsidRDefault="00C10FB2" w:rsidP="00123B7A">
            <w:pPr>
              <w:spacing w:after="0" w:line="240" w:lineRule="auto"/>
              <w:rPr>
                <w:rFonts w:ascii="Times New Roman" w:hAnsi="Times New Roman"/>
                <w:bCs/>
                <w:iCs/>
                <w:sz w:val="24"/>
                <w:szCs w:val="24"/>
              </w:rPr>
            </w:pPr>
            <w:r w:rsidRPr="00C76EE9">
              <w:rPr>
                <w:rFonts w:ascii="Times New Roman" w:hAnsi="Times New Roman"/>
                <w:bCs/>
                <w:iCs/>
                <w:sz w:val="24"/>
                <w:szCs w:val="24"/>
              </w:rPr>
              <w:t xml:space="preserve">выполнения работ по обкатке агрегатов и узлов отремонтированных сельскохозяйственных машин; </w:t>
            </w:r>
            <w:r w:rsidRPr="00C76EE9">
              <w:rPr>
                <w:rFonts w:ascii="Times New Roman" w:hAnsi="Times New Roman"/>
                <w:bCs/>
                <w:iCs/>
                <w:sz w:val="24"/>
                <w:szCs w:val="24"/>
              </w:rPr>
              <w:lastRenderedPageBreak/>
              <w:t>выполнение работ по регистрации технических характеристик и испытания отремонтированных сельскохозяйственных машин;</w:t>
            </w:r>
          </w:p>
          <w:p w14:paraId="7F1B3EA2" w14:textId="77777777" w:rsidR="00C10FB2" w:rsidRPr="00C76EE9" w:rsidRDefault="00C10FB2" w:rsidP="00123B7A">
            <w:pPr>
              <w:spacing w:after="0" w:line="240" w:lineRule="auto"/>
              <w:rPr>
                <w:rFonts w:ascii="Times New Roman" w:hAnsi="Times New Roman"/>
                <w:bCs/>
                <w:i/>
                <w:sz w:val="24"/>
                <w:szCs w:val="24"/>
                <w:lang w:eastAsia="en-US"/>
              </w:rPr>
            </w:pPr>
            <w:r w:rsidRPr="00C76EE9">
              <w:rPr>
                <w:rFonts w:ascii="Times New Roman" w:hAnsi="Times New Roman"/>
                <w:bCs/>
                <w:iCs/>
                <w:sz w:val="24"/>
                <w:szCs w:val="24"/>
              </w:rPr>
              <w:t>выполнения работ по обкатке агрегатов и машин;</w:t>
            </w:r>
            <w:r w:rsidRPr="00C76EE9">
              <w:rPr>
                <w:rFonts w:ascii="Times New Roman" w:hAnsi="Times New Roman"/>
                <w:bCs/>
              </w:rPr>
              <w:t xml:space="preserve"> в</w:t>
            </w:r>
            <w:r w:rsidRPr="00C76EE9">
              <w:rPr>
                <w:rFonts w:ascii="Times New Roman" w:hAnsi="Times New Roman"/>
                <w:bCs/>
                <w:iCs/>
                <w:sz w:val="24"/>
                <w:szCs w:val="24"/>
              </w:rPr>
              <w:t xml:space="preserve">ыполнения разборочно-сборочных, </w:t>
            </w:r>
            <w:proofErr w:type="spellStart"/>
            <w:r w:rsidRPr="00C76EE9">
              <w:rPr>
                <w:rFonts w:ascii="Times New Roman" w:hAnsi="Times New Roman"/>
                <w:bCs/>
                <w:iCs/>
                <w:sz w:val="24"/>
                <w:szCs w:val="24"/>
              </w:rPr>
              <w:t>дефектовочно</w:t>
            </w:r>
            <w:proofErr w:type="spellEnd"/>
            <w:r w:rsidRPr="00C76EE9">
              <w:rPr>
                <w:rFonts w:ascii="Times New Roman" w:hAnsi="Times New Roman"/>
                <w:bCs/>
                <w:iCs/>
                <w:sz w:val="24"/>
                <w:szCs w:val="24"/>
              </w:rPr>
              <w:t>-комплектовочных работ.</w:t>
            </w:r>
          </w:p>
        </w:tc>
      </w:tr>
      <w:tr w:rsidR="00C10FB2" w:rsidRPr="00C76EE9" w14:paraId="3D24189D" w14:textId="77777777" w:rsidTr="00123B7A">
        <w:tc>
          <w:tcPr>
            <w:tcW w:w="2802" w:type="dxa"/>
          </w:tcPr>
          <w:p w14:paraId="2A4D8F6B" w14:textId="77777777" w:rsidR="00C10FB2" w:rsidRPr="00C76EE9" w:rsidRDefault="00C10FB2" w:rsidP="00123B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У</w:t>
            </w:r>
            <w:r w:rsidRPr="00C76EE9">
              <w:rPr>
                <w:rFonts w:ascii="Times New Roman" w:hAnsi="Times New Roman"/>
                <w:bCs/>
                <w:sz w:val="24"/>
                <w:szCs w:val="24"/>
                <w:lang w:eastAsia="en-US"/>
              </w:rPr>
              <w:t>меть</w:t>
            </w:r>
          </w:p>
        </w:tc>
        <w:tc>
          <w:tcPr>
            <w:tcW w:w="6804" w:type="dxa"/>
          </w:tcPr>
          <w:p w14:paraId="7C83D256"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использовать</w:t>
            </w:r>
            <w:r w:rsidRPr="00C76EE9">
              <w:rPr>
                <w:rFonts w:ascii="Times New Roman" w:hAnsi="Times New Roman"/>
                <w:sz w:val="24"/>
                <w:szCs w:val="24"/>
              </w:rPr>
              <w:t xml:space="preserve"> технологическое оборудование, </w:t>
            </w:r>
            <w:r w:rsidRPr="00C76EE9">
              <w:rPr>
                <w:rFonts w:ascii="Times New Roman" w:hAnsi="Times New Roman"/>
                <w:bCs/>
                <w:iCs/>
                <w:sz w:val="24"/>
                <w:szCs w:val="24"/>
              </w:rPr>
              <w:t>инструменты, приспособления для разборки и сборки сельскохозяйственных машин и оборудования при ремонте;</w:t>
            </w:r>
          </w:p>
          <w:p w14:paraId="68291E9B"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использовать нормативно-техническую документацию по разборке и сборке сельскохозяйственных машин и оборудования; </w:t>
            </w:r>
          </w:p>
          <w:p w14:paraId="0C8819C5"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использовать контрольно-измерительный инструмент для выявления неисправных узлов и механизмов;</w:t>
            </w:r>
          </w:p>
          <w:p w14:paraId="5C515EE6"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осуществлять выбор оборудования, оснастки для ремонта узлов и механизмов сельскохозяйственных машин и оборудования;</w:t>
            </w:r>
          </w:p>
          <w:p w14:paraId="38B29092"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применять средства индивидуальной защиты в соответствии с инструкциями и требованиями охраны труда;</w:t>
            </w:r>
          </w:p>
          <w:p w14:paraId="356103E9" w14:textId="77777777" w:rsidR="00C10FB2" w:rsidRPr="00C76EE9" w:rsidRDefault="00C10FB2" w:rsidP="00123B7A">
            <w:pPr>
              <w:spacing w:after="0" w:line="240" w:lineRule="auto"/>
              <w:rPr>
                <w:rFonts w:ascii="Times New Roman" w:hAnsi="Times New Roman"/>
                <w:bCs/>
                <w:iCs/>
                <w:sz w:val="24"/>
                <w:szCs w:val="24"/>
              </w:rPr>
            </w:pPr>
            <w:r w:rsidRPr="00C76EE9">
              <w:rPr>
                <w:rFonts w:ascii="Times New Roman" w:hAnsi="Times New Roman"/>
                <w:bCs/>
                <w:iCs/>
                <w:sz w:val="24"/>
                <w:szCs w:val="24"/>
              </w:rPr>
              <w:t>использовать нормативно-техническую документацию по ремонту узлов и механизмов сельскохозяйственных машин и оборудования;</w:t>
            </w:r>
          </w:p>
          <w:p w14:paraId="65DFD76F"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выявлять неисправные детали сельскохозяйственных машин и оборудования; </w:t>
            </w:r>
          </w:p>
          <w:p w14:paraId="5758BCB4"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использовать оборудование, оснастку, контрольно-измерительный инструмент при восстановлении деталей сельскохозяйственных машин и оборудования;</w:t>
            </w:r>
          </w:p>
          <w:p w14:paraId="024C1724"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производить ремонтные операции по устранению дефектов деталей при восстановлении сельскохозяйственных машин и оборудования; </w:t>
            </w:r>
          </w:p>
          <w:p w14:paraId="3C207A13" w14:textId="77777777" w:rsidR="00C10FB2" w:rsidRPr="00C76EE9" w:rsidRDefault="00C10FB2" w:rsidP="00123B7A">
            <w:pPr>
              <w:spacing w:after="0" w:line="240" w:lineRule="auto"/>
              <w:rPr>
                <w:rFonts w:ascii="Times New Roman" w:hAnsi="Times New Roman"/>
                <w:bCs/>
                <w:iCs/>
                <w:sz w:val="24"/>
                <w:szCs w:val="24"/>
              </w:rPr>
            </w:pPr>
            <w:r w:rsidRPr="00C76EE9">
              <w:rPr>
                <w:rFonts w:ascii="Times New Roman" w:hAnsi="Times New Roman"/>
                <w:bCs/>
                <w:iCs/>
                <w:sz w:val="24"/>
                <w:szCs w:val="24"/>
              </w:rPr>
              <w:t>использовать нормативно-техническую документацию по восстановлению деталей сельскохозяйственных машин и оборудования;</w:t>
            </w:r>
          </w:p>
          <w:p w14:paraId="44F7F502"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выбирать и использовать стенды для обкатки агрегатов и узлов отремонтированных сельскохозяйственных машин;</w:t>
            </w:r>
          </w:p>
          <w:p w14:paraId="777F30DB"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выполнять установку и присоединение отремонтированных агрегатов и узлов, выявлять и устранять обнаруженные дефекты; </w:t>
            </w:r>
          </w:p>
          <w:p w14:paraId="6582274F"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выбирать и использовать инструменты и оснастку при проведении пусконаладочных работ сельскохозяйственного оборудования; </w:t>
            </w:r>
          </w:p>
          <w:p w14:paraId="4D2AF550"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устранять неполадки и регулировать рабочие параметры сельскохозяйственного оборудования</w:t>
            </w:r>
          </w:p>
          <w:p w14:paraId="0411E252" w14:textId="77777777" w:rsidR="00C10FB2" w:rsidRPr="00C76EE9" w:rsidRDefault="00C10FB2" w:rsidP="00123B7A">
            <w:pPr>
              <w:spacing w:after="0" w:line="240" w:lineRule="auto"/>
              <w:rPr>
                <w:rFonts w:ascii="Times New Roman" w:hAnsi="Times New Roman"/>
                <w:bCs/>
                <w:sz w:val="24"/>
                <w:szCs w:val="24"/>
                <w:lang w:eastAsia="en-US"/>
              </w:rPr>
            </w:pPr>
            <w:r w:rsidRPr="00C76EE9">
              <w:rPr>
                <w:rFonts w:ascii="Times New Roman" w:hAnsi="Times New Roman"/>
                <w:bCs/>
                <w:iCs/>
                <w:sz w:val="24"/>
                <w:szCs w:val="24"/>
              </w:rPr>
              <w:t>применять средства индивидуальной защиты в соответствии с инструкциями и требованиями охраны труда.</w:t>
            </w:r>
          </w:p>
        </w:tc>
      </w:tr>
      <w:tr w:rsidR="00C10FB2" w:rsidRPr="00C76EE9" w14:paraId="77686D13" w14:textId="77777777" w:rsidTr="00123B7A">
        <w:tc>
          <w:tcPr>
            <w:tcW w:w="2802" w:type="dxa"/>
          </w:tcPr>
          <w:p w14:paraId="2CD11B0C" w14:textId="77777777" w:rsidR="00C10FB2" w:rsidRPr="00C76EE9" w:rsidRDefault="00C10FB2" w:rsidP="00123B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З</w:t>
            </w:r>
            <w:r w:rsidRPr="00C76EE9">
              <w:rPr>
                <w:rFonts w:ascii="Times New Roman" w:hAnsi="Times New Roman"/>
                <w:bCs/>
                <w:sz w:val="24"/>
                <w:szCs w:val="24"/>
                <w:lang w:eastAsia="en-US"/>
              </w:rPr>
              <w:t>нать</w:t>
            </w:r>
          </w:p>
        </w:tc>
        <w:tc>
          <w:tcPr>
            <w:tcW w:w="6804" w:type="dxa"/>
          </w:tcPr>
          <w:p w14:paraId="6D07774B" w14:textId="77777777" w:rsidR="00C10FB2" w:rsidRPr="00C76EE9" w:rsidRDefault="00C10FB2" w:rsidP="00123B7A">
            <w:pPr>
              <w:keepNext/>
              <w:keepLines/>
              <w:spacing w:after="0" w:line="240" w:lineRule="auto"/>
              <w:rPr>
                <w:rFonts w:ascii="Times New Roman" w:hAnsi="Times New Roman"/>
                <w:sz w:val="24"/>
                <w:szCs w:val="24"/>
              </w:rPr>
            </w:pPr>
            <w:r w:rsidRPr="00C76EE9">
              <w:rPr>
                <w:rFonts w:ascii="Times New Roman" w:hAnsi="Times New Roman"/>
                <w:sz w:val="24"/>
                <w:szCs w:val="24"/>
              </w:rPr>
              <w:t>назначение и порядок использования технологического оборудования, инструментов, приспособлений для разборки и сборки сельскохозяйственных машин и оборудования при ремонте;</w:t>
            </w:r>
          </w:p>
          <w:p w14:paraId="52787394" w14:textId="77777777" w:rsidR="00C10FB2" w:rsidRPr="00C76EE9" w:rsidRDefault="00C10FB2" w:rsidP="00123B7A">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 xml:space="preserve">технические характеристики, конструктивные особенности, назначение деталей; </w:t>
            </w:r>
          </w:p>
          <w:p w14:paraId="71F6CE01" w14:textId="77777777" w:rsidR="00C10FB2" w:rsidRPr="00C76EE9" w:rsidRDefault="00C10FB2" w:rsidP="00123B7A">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регламент оценки качества проведенных разборочно-сборочных работ, работ по монтажу сельскохозяйственного оборудования;</w:t>
            </w:r>
          </w:p>
          <w:p w14:paraId="2449E304"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назначение и конструктивное устройство узлов и механизмов </w:t>
            </w:r>
            <w:r w:rsidRPr="00C76EE9">
              <w:rPr>
                <w:rFonts w:ascii="Times New Roman" w:hAnsi="Times New Roman"/>
                <w:bCs/>
                <w:iCs/>
                <w:sz w:val="24"/>
                <w:szCs w:val="24"/>
              </w:rPr>
              <w:lastRenderedPageBreak/>
              <w:t>сельскохозяйственных машин и оборудования;</w:t>
            </w:r>
          </w:p>
          <w:p w14:paraId="4196E499"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технические условия, методы и способы ремонта узлов и механизмов сельскохозяйственных машин и оборудования; </w:t>
            </w:r>
          </w:p>
          <w:p w14:paraId="54CC9ABF"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основные приемы слесарных работ по ремонту узлов и механизмов сельскохозяйственных машин и оборудования;</w:t>
            </w:r>
          </w:p>
          <w:p w14:paraId="48597112"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14:paraId="2A5397A8"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основные приемы слесарных работ при восстановлении деталей сельскохозяйственных машин и оборудования;</w:t>
            </w:r>
          </w:p>
          <w:p w14:paraId="63EDD2E2"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методы контроля геометрических параметров деталей сельскохозяйственных машин и оборудования; </w:t>
            </w:r>
          </w:p>
          <w:p w14:paraId="35C0138D" w14:textId="77777777" w:rsidR="00C10FB2" w:rsidRPr="00C76EE9" w:rsidRDefault="00C10FB2" w:rsidP="00123B7A">
            <w:pPr>
              <w:keepNext/>
              <w:keepLines/>
              <w:suppressAutoHyphens/>
              <w:spacing w:after="0" w:line="240" w:lineRule="auto"/>
              <w:rPr>
                <w:rFonts w:ascii="Times New Roman" w:hAnsi="Times New Roman"/>
                <w:sz w:val="24"/>
                <w:szCs w:val="24"/>
              </w:rPr>
            </w:pPr>
            <w:r w:rsidRPr="00C76EE9">
              <w:rPr>
                <w:rFonts w:ascii="Times New Roman" w:hAnsi="Times New Roman"/>
                <w:bCs/>
                <w:iCs/>
                <w:sz w:val="24"/>
                <w:szCs w:val="24"/>
              </w:rPr>
              <w:t>способы восстановления и упрочнения изношенных деталей согласно техническим требованиям;</w:t>
            </w:r>
          </w:p>
          <w:p w14:paraId="24BACDD5"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 xml:space="preserve">конструктивные особенности, назначение и взаимодействие узлов и механизмов сельскохозяйственных машин; </w:t>
            </w:r>
          </w:p>
          <w:p w14:paraId="2D773467" w14:textId="77777777" w:rsidR="00C10FB2" w:rsidRPr="00C76EE9" w:rsidRDefault="00C10FB2" w:rsidP="00123B7A">
            <w:pPr>
              <w:keepNext/>
              <w:keepLines/>
              <w:suppressAutoHyphens/>
              <w:spacing w:after="0" w:line="240" w:lineRule="auto"/>
              <w:rPr>
                <w:rFonts w:ascii="Times New Roman" w:hAnsi="Times New Roman"/>
                <w:sz w:val="24"/>
                <w:szCs w:val="24"/>
              </w:rPr>
            </w:pPr>
            <w:r w:rsidRPr="00C76EE9">
              <w:rPr>
                <w:rFonts w:ascii="Times New Roman" w:hAnsi="Times New Roman"/>
                <w:bCs/>
                <w:iCs/>
                <w:sz w:val="24"/>
                <w:szCs w:val="24"/>
              </w:rPr>
              <w:t>технические условия, порядок подготовки и регулирования узлов отремонтированных сельскохозяйственных машин к обкатке и испытаниям;</w:t>
            </w:r>
          </w:p>
          <w:p w14:paraId="51222CF5" w14:textId="77777777" w:rsidR="00C10FB2" w:rsidRPr="00C76EE9" w:rsidRDefault="00C10FB2" w:rsidP="00123B7A">
            <w:pPr>
              <w:keepNext/>
              <w:keepLines/>
              <w:suppressAutoHyphens/>
              <w:spacing w:after="0" w:line="240" w:lineRule="auto"/>
              <w:rPr>
                <w:rFonts w:ascii="Times New Roman" w:hAnsi="Times New Roman"/>
                <w:bCs/>
                <w:iCs/>
                <w:sz w:val="24"/>
                <w:szCs w:val="24"/>
              </w:rPr>
            </w:pPr>
            <w:r w:rsidRPr="00C76EE9">
              <w:rPr>
                <w:rFonts w:ascii="Times New Roman" w:hAnsi="Times New Roman"/>
                <w:bCs/>
                <w:iCs/>
                <w:sz w:val="24"/>
                <w:szCs w:val="24"/>
              </w:rPr>
              <w:t>конструктивные особенности, назначение сельскохозяйственного оборудования при проведении пусконаладочных работ;</w:t>
            </w:r>
          </w:p>
          <w:p w14:paraId="27238F2B" w14:textId="77777777" w:rsidR="00C10FB2" w:rsidRPr="00C76EE9" w:rsidRDefault="00C10FB2" w:rsidP="00123B7A">
            <w:pPr>
              <w:keepNext/>
              <w:keepLines/>
              <w:suppressAutoHyphens/>
              <w:spacing w:after="0" w:line="240" w:lineRule="auto"/>
              <w:rPr>
                <w:rFonts w:ascii="Times New Roman" w:hAnsi="Times New Roman"/>
                <w:sz w:val="24"/>
                <w:szCs w:val="24"/>
              </w:rPr>
            </w:pPr>
            <w:r w:rsidRPr="00C76EE9">
              <w:rPr>
                <w:rFonts w:ascii="Times New Roman" w:hAnsi="Times New Roman"/>
                <w:bCs/>
                <w:iCs/>
                <w:sz w:val="24"/>
                <w:szCs w:val="24"/>
              </w:rPr>
              <w:t>технические условия, порядок подготовки к приемо-сдаточным испытаниям сельскохозяйственного оборудования;</w:t>
            </w:r>
          </w:p>
          <w:p w14:paraId="1A382822" w14:textId="77777777" w:rsidR="00C10FB2" w:rsidRPr="00C76EE9" w:rsidRDefault="00C10FB2" w:rsidP="00123B7A">
            <w:pPr>
              <w:spacing w:after="0" w:line="240" w:lineRule="auto"/>
              <w:rPr>
                <w:rFonts w:ascii="Times New Roman" w:hAnsi="Times New Roman"/>
                <w:bCs/>
                <w:sz w:val="24"/>
                <w:szCs w:val="24"/>
                <w:lang w:eastAsia="en-US"/>
              </w:rPr>
            </w:pPr>
            <w:r w:rsidRPr="00C76EE9">
              <w:rPr>
                <w:rFonts w:ascii="Times New Roman" w:hAnsi="Times New Roman"/>
                <w:sz w:val="24"/>
                <w:szCs w:val="24"/>
              </w:rPr>
              <w:t>правила и нормы охраны труда, требования пожарной и экологической безопасности.</w:t>
            </w:r>
          </w:p>
        </w:tc>
      </w:tr>
    </w:tbl>
    <w:p w14:paraId="7C2D721A" w14:textId="77777777" w:rsidR="00C10FB2" w:rsidRPr="00C76EE9" w:rsidRDefault="00C10FB2" w:rsidP="00C10FB2">
      <w:pPr>
        <w:spacing w:after="0" w:line="240" w:lineRule="auto"/>
        <w:rPr>
          <w:rFonts w:ascii="Times New Roman" w:hAnsi="Times New Roman"/>
          <w:b/>
          <w:sz w:val="24"/>
          <w:szCs w:val="24"/>
        </w:rPr>
      </w:pPr>
    </w:p>
    <w:p w14:paraId="767F478D" w14:textId="77777777" w:rsidR="00C10FB2" w:rsidRPr="00C76EE9" w:rsidRDefault="00C10FB2" w:rsidP="00C10FB2">
      <w:pPr>
        <w:spacing w:after="0" w:line="240" w:lineRule="auto"/>
        <w:ind w:firstLine="709"/>
        <w:rPr>
          <w:rFonts w:ascii="Times New Roman" w:hAnsi="Times New Roman"/>
          <w:b/>
          <w:sz w:val="24"/>
          <w:szCs w:val="24"/>
        </w:rPr>
      </w:pPr>
      <w:r w:rsidRPr="00C76EE9">
        <w:rPr>
          <w:rFonts w:ascii="Times New Roman" w:hAnsi="Times New Roman"/>
          <w:b/>
          <w:sz w:val="24"/>
          <w:szCs w:val="24"/>
        </w:rPr>
        <w:t>1.2. Количество часов, отводимое на освоение профессионального модуля</w:t>
      </w:r>
    </w:p>
    <w:p w14:paraId="0BE8F306" w14:textId="77777777" w:rsidR="00C10FB2" w:rsidRPr="00C76EE9" w:rsidRDefault="00C10FB2" w:rsidP="00C10FB2">
      <w:pPr>
        <w:spacing w:after="0" w:line="240" w:lineRule="auto"/>
        <w:rPr>
          <w:rFonts w:ascii="Times New Roman" w:hAnsi="Times New Roman"/>
          <w:sz w:val="24"/>
          <w:szCs w:val="24"/>
        </w:rPr>
      </w:pPr>
    </w:p>
    <w:p w14:paraId="02BFD7F8" w14:textId="77777777" w:rsidR="00C10FB2" w:rsidRPr="00C76EE9" w:rsidRDefault="00C10FB2" w:rsidP="00C10FB2">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Всего часов – </w:t>
      </w:r>
      <w:r>
        <w:rPr>
          <w:rFonts w:ascii="Times New Roman" w:hAnsi="Times New Roman"/>
          <w:sz w:val="24"/>
          <w:szCs w:val="24"/>
        </w:rPr>
        <w:t>332</w:t>
      </w:r>
      <w:r w:rsidRPr="00C76EE9">
        <w:rPr>
          <w:rFonts w:ascii="Times New Roman" w:hAnsi="Times New Roman"/>
          <w:sz w:val="24"/>
          <w:szCs w:val="24"/>
        </w:rPr>
        <w:t xml:space="preserve"> час</w:t>
      </w:r>
      <w:r>
        <w:rPr>
          <w:rFonts w:ascii="Times New Roman" w:hAnsi="Times New Roman"/>
          <w:sz w:val="24"/>
          <w:szCs w:val="24"/>
        </w:rPr>
        <w:t>а</w:t>
      </w:r>
    </w:p>
    <w:p w14:paraId="14CCEDB5" w14:textId="77777777" w:rsidR="00C10FB2" w:rsidRPr="00C76EE9" w:rsidRDefault="00C10FB2" w:rsidP="00C10FB2">
      <w:pPr>
        <w:keepNext/>
        <w:keepLines/>
        <w:spacing w:after="0" w:line="240" w:lineRule="auto"/>
        <w:ind w:firstLine="708"/>
        <w:rPr>
          <w:rFonts w:ascii="Times New Roman" w:hAnsi="Times New Roman"/>
          <w:sz w:val="24"/>
          <w:szCs w:val="24"/>
        </w:rPr>
      </w:pPr>
      <w:r w:rsidRPr="00C76EE9">
        <w:rPr>
          <w:rFonts w:ascii="Times New Roman" w:hAnsi="Times New Roman"/>
          <w:sz w:val="24"/>
          <w:szCs w:val="24"/>
        </w:rPr>
        <w:t xml:space="preserve">в том числе в форме практической подготовки - </w:t>
      </w:r>
      <w:r>
        <w:rPr>
          <w:rFonts w:ascii="Times New Roman" w:hAnsi="Times New Roman"/>
          <w:sz w:val="24"/>
          <w:szCs w:val="24"/>
        </w:rPr>
        <w:t>140</w:t>
      </w:r>
      <w:r w:rsidRPr="00C76EE9">
        <w:rPr>
          <w:rFonts w:ascii="Times New Roman" w:hAnsi="Times New Roman"/>
          <w:sz w:val="24"/>
          <w:szCs w:val="24"/>
        </w:rPr>
        <w:t xml:space="preserve"> час</w:t>
      </w:r>
      <w:r>
        <w:rPr>
          <w:rFonts w:ascii="Times New Roman" w:hAnsi="Times New Roman"/>
          <w:sz w:val="24"/>
          <w:szCs w:val="24"/>
        </w:rPr>
        <w:t>а</w:t>
      </w:r>
    </w:p>
    <w:p w14:paraId="14C7FD78" w14:textId="77777777" w:rsidR="00C10FB2" w:rsidRPr="00C76EE9" w:rsidRDefault="00C10FB2" w:rsidP="00C10FB2">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Из них на освоение МДК – </w:t>
      </w:r>
      <w:r>
        <w:rPr>
          <w:rFonts w:ascii="Times New Roman" w:hAnsi="Times New Roman"/>
          <w:sz w:val="24"/>
          <w:szCs w:val="24"/>
        </w:rPr>
        <w:t>2</w:t>
      </w:r>
      <w:r w:rsidR="006A5AD0">
        <w:rPr>
          <w:rFonts w:ascii="Times New Roman" w:hAnsi="Times New Roman"/>
          <w:sz w:val="24"/>
          <w:szCs w:val="24"/>
        </w:rPr>
        <w:t>6</w:t>
      </w:r>
      <w:r>
        <w:rPr>
          <w:rFonts w:ascii="Times New Roman" w:hAnsi="Times New Roman"/>
          <w:sz w:val="24"/>
          <w:szCs w:val="24"/>
        </w:rPr>
        <w:t>6</w:t>
      </w:r>
      <w:r w:rsidRPr="00C76EE9">
        <w:rPr>
          <w:rFonts w:ascii="Times New Roman" w:hAnsi="Times New Roman"/>
          <w:sz w:val="24"/>
          <w:szCs w:val="24"/>
        </w:rPr>
        <w:t xml:space="preserve"> часов</w:t>
      </w:r>
    </w:p>
    <w:p w14:paraId="57539E5D" w14:textId="77777777" w:rsidR="00C10FB2" w:rsidRPr="00C76EE9" w:rsidRDefault="00C10FB2" w:rsidP="00C10FB2">
      <w:pPr>
        <w:keepNext/>
        <w:keepLines/>
        <w:spacing w:after="0" w:line="240" w:lineRule="auto"/>
        <w:ind w:firstLine="708"/>
        <w:rPr>
          <w:rFonts w:ascii="Times New Roman" w:hAnsi="Times New Roman"/>
          <w:i/>
          <w:sz w:val="24"/>
          <w:szCs w:val="24"/>
        </w:rPr>
      </w:pPr>
      <w:r w:rsidRPr="00C76EE9">
        <w:rPr>
          <w:rFonts w:ascii="Times New Roman" w:hAnsi="Times New Roman"/>
          <w:sz w:val="24"/>
          <w:szCs w:val="24"/>
        </w:rPr>
        <w:t>в том числе самостоятельная работа</w:t>
      </w:r>
      <w:r>
        <w:rPr>
          <w:rFonts w:ascii="Times New Roman" w:hAnsi="Times New Roman"/>
          <w:i/>
          <w:sz w:val="24"/>
          <w:szCs w:val="24"/>
        </w:rPr>
        <w:t xml:space="preserve"> </w:t>
      </w:r>
      <w:r w:rsidRPr="00C10FB2">
        <w:rPr>
          <w:rFonts w:ascii="Times New Roman" w:hAnsi="Times New Roman"/>
          <w:sz w:val="24"/>
          <w:szCs w:val="24"/>
        </w:rPr>
        <w:t>18</w:t>
      </w:r>
      <w:r>
        <w:rPr>
          <w:rFonts w:ascii="Times New Roman" w:hAnsi="Times New Roman"/>
          <w:sz w:val="24"/>
          <w:szCs w:val="24"/>
        </w:rPr>
        <w:t xml:space="preserve"> часов</w:t>
      </w:r>
    </w:p>
    <w:p w14:paraId="3DEF3159" w14:textId="77777777" w:rsidR="00C10FB2" w:rsidRPr="00C76EE9" w:rsidRDefault="00C10FB2" w:rsidP="00C10FB2">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практики, в том числе учебная – </w:t>
      </w:r>
    </w:p>
    <w:p w14:paraId="1C44FBD3" w14:textId="77777777" w:rsidR="00C10FB2" w:rsidRPr="00C76EE9" w:rsidRDefault="00C10FB2" w:rsidP="00C10FB2">
      <w:pPr>
        <w:keepNext/>
        <w:keepLines/>
        <w:spacing w:after="0" w:line="240" w:lineRule="auto"/>
        <w:ind w:left="1416" w:firstLine="708"/>
        <w:rPr>
          <w:rFonts w:ascii="Times New Roman" w:hAnsi="Times New Roman"/>
          <w:sz w:val="24"/>
          <w:szCs w:val="24"/>
        </w:rPr>
      </w:pPr>
      <w:r w:rsidRPr="00C76EE9">
        <w:rPr>
          <w:rFonts w:ascii="Times New Roman" w:hAnsi="Times New Roman"/>
          <w:sz w:val="24"/>
          <w:szCs w:val="24"/>
        </w:rPr>
        <w:t xml:space="preserve">   производственная – </w:t>
      </w:r>
      <w:r>
        <w:rPr>
          <w:rFonts w:ascii="Times New Roman" w:hAnsi="Times New Roman"/>
          <w:sz w:val="24"/>
          <w:szCs w:val="24"/>
        </w:rPr>
        <w:t>54</w:t>
      </w:r>
      <w:r w:rsidRPr="00C76EE9">
        <w:rPr>
          <w:rFonts w:ascii="Times New Roman" w:hAnsi="Times New Roman"/>
          <w:sz w:val="24"/>
          <w:szCs w:val="24"/>
        </w:rPr>
        <w:t xml:space="preserve"> час</w:t>
      </w:r>
      <w:r>
        <w:rPr>
          <w:rFonts w:ascii="Times New Roman" w:hAnsi="Times New Roman"/>
          <w:sz w:val="24"/>
          <w:szCs w:val="24"/>
        </w:rPr>
        <w:t>а</w:t>
      </w:r>
    </w:p>
    <w:p w14:paraId="1D7D94FD" w14:textId="77777777" w:rsidR="00C10FB2" w:rsidRPr="00C10FB2" w:rsidRDefault="00C10FB2" w:rsidP="00C10FB2">
      <w:pPr>
        <w:keepNext/>
        <w:keepLines/>
        <w:spacing w:after="0" w:line="240" w:lineRule="auto"/>
        <w:rPr>
          <w:rFonts w:ascii="Times New Roman" w:hAnsi="Times New Roman"/>
          <w:sz w:val="24"/>
          <w:szCs w:val="24"/>
        </w:rPr>
      </w:pPr>
      <w:r w:rsidRPr="00C10FB2">
        <w:rPr>
          <w:rFonts w:ascii="Times New Roman" w:hAnsi="Times New Roman"/>
          <w:sz w:val="24"/>
          <w:szCs w:val="24"/>
        </w:rPr>
        <w:t>Промежуточная аттестация 18</w:t>
      </w:r>
      <w:r>
        <w:rPr>
          <w:rFonts w:ascii="Times New Roman" w:hAnsi="Times New Roman"/>
          <w:sz w:val="24"/>
          <w:szCs w:val="24"/>
        </w:rPr>
        <w:t xml:space="preserve"> часов</w:t>
      </w:r>
      <w:r w:rsidRPr="00C10FB2">
        <w:rPr>
          <w:rFonts w:ascii="Times New Roman" w:hAnsi="Times New Roman"/>
          <w:bCs/>
          <w:sz w:val="24"/>
          <w:szCs w:val="24"/>
        </w:rPr>
        <w:t>.</w:t>
      </w:r>
    </w:p>
    <w:p w14:paraId="75C95E63" w14:textId="77777777" w:rsidR="00C10FB2" w:rsidRPr="00C76EE9" w:rsidRDefault="00C10FB2" w:rsidP="00C10FB2">
      <w:pPr>
        <w:spacing w:after="0" w:line="240" w:lineRule="auto"/>
        <w:rPr>
          <w:rFonts w:ascii="Times New Roman" w:hAnsi="Times New Roman"/>
          <w:b/>
          <w:i/>
          <w:sz w:val="24"/>
          <w:szCs w:val="24"/>
        </w:rPr>
        <w:sectPr w:rsidR="00C10FB2" w:rsidRPr="00C76EE9" w:rsidSect="009A6719">
          <w:pgSz w:w="11907" w:h="16840"/>
          <w:pgMar w:top="1134" w:right="851" w:bottom="992" w:left="1418" w:header="709" w:footer="0" w:gutter="0"/>
          <w:cols w:space="720"/>
          <w:docGrid w:linePitch="299"/>
        </w:sectPr>
      </w:pPr>
    </w:p>
    <w:p w14:paraId="4936E9CF" w14:textId="77777777" w:rsidR="00C10FB2" w:rsidRPr="00C76EE9" w:rsidRDefault="00C10FB2" w:rsidP="00C10FB2">
      <w:pPr>
        <w:spacing w:after="0" w:line="240" w:lineRule="auto"/>
        <w:jc w:val="center"/>
        <w:rPr>
          <w:rFonts w:ascii="Times New Roman" w:hAnsi="Times New Roman"/>
          <w:b/>
          <w:caps/>
          <w:sz w:val="24"/>
          <w:szCs w:val="24"/>
        </w:rPr>
      </w:pPr>
      <w:r w:rsidRPr="00C76EE9">
        <w:rPr>
          <w:rFonts w:ascii="Times New Roman" w:hAnsi="Times New Roman"/>
          <w:b/>
          <w:caps/>
          <w:sz w:val="24"/>
          <w:szCs w:val="24"/>
        </w:rPr>
        <w:lastRenderedPageBreak/>
        <w:t>2. Структура и содержание профессионального модуля</w:t>
      </w:r>
    </w:p>
    <w:p w14:paraId="5AB48F20" w14:textId="77777777" w:rsidR="00C10FB2" w:rsidRPr="00C76EE9" w:rsidRDefault="00C10FB2" w:rsidP="00C10FB2">
      <w:pPr>
        <w:spacing w:after="0" w:line="240" w:lineRule="auto"/>
        <w:jc w:val="center"/>
        <w:rPr>
          <w:rFonts w:ascii="Times New Roman" w:hAnsi="Times New Roman"/>
          <w:b/>
          <w:caps/>
          <w:sz w:val="24"/>
          <w:szCs w:val="24"/>
        </w:rPr>
      </w:pPr>
    </w:p>
    <w:p w14:paraId="5BE3B22A" w14:textId="77777777" w:rsidR="00C10FB2" w:rsidRDefault="00C10FB2" w:rsidP="00C10FB2">
      <w:pPr>
        <w:spacing w:after="0" w:line="240" w:lineRule="auto"/>
        <w:ind w:firstLine="851"/>
        <w:rPr>
          <w:rFonts w:ascii="Times New Roman" w:hAnsi="Times New Roman"/>
          <w:b/>
          <w:sz w:val="24"/>
          <w:szCs w:val="24"/>
        </w:rPr>
      </w:pPr>
      <w:r w:rsidRPr="00C76EE9">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3168"/>
        <w:gridCol w:w="1017"/>
        <w:gridCol w:w="880"/>
        <w:gridCol w:w="694"/>
        <w:gridCol w:w="1543"/>
        <w:gridCol w:w="1418"/>
        <w:gridCol w:w="1558"/>
        <w:gridCol w:w="568"/>
        <w:gridCol w:w="6"/>
        <w:gridCol w:w="910"/>
        <w:gridCol w:w="1778"/>
      </w:tblGrid>
      <w:tr w:rsidR="00C10FB2" w:rsidRPr="00866EA1" w14:paraId="038E10D9" w14:textId="77777777" w:rsidTr="00123B7A">
        <w:trPr>
          <w:trHeight w:val="484"/>
        </w:trPr>
        <w:tc>
          <w:tcPr>
            <w:tcW w:w="568" w:type="pct"/>
            <w:vMerge w:val="restart"/>
            <w:vAlign w:val="center"/>
          </w:tcPr>
          <w:p w14:paraId="4936D28B" w14:textId="77777777" w:rsidR="00C10FB2" w:rsidRPr="00866EA1" w:rsidRDefault="00C10FB2" w:rsidP="00123B7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Коды профессиональных общих компетенций</w:t>
            </w:r>
          </w:p>
        </w:tc>
        <w:tc>
          <w:tcPr>
            <w:tcW w:w="1037" w:type="pct"/>
            <w:vMerge w:val="restart"/>
            <w:vAlign w:val="center"/>
          </w:tcPr>
          <w:p w14:paraId="5737FDCE" w14:textId="77777777" w:rsidR="00C10FB2" w:rsidRPr="00866EA1" w:rsidRDefault="00C10FB2" w:rsidP="00123B7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Наименования разделов профессионального модуля</w:t>
            </w:r>
          </w:p>
        </w:tc>
        <w:tc>
          <w:tcPr>
            <w:tcW w:w="333" w:type="pct"/>
            <w:vMerge w:val="restart"/>
            <w:vAlign w:val="center"/>
          </w:tcPr>
          <w:p w14:paraId="1A10A37A" w14:textId="77777777" w:rsidR="00C10FB2" w:rsidRPr="00866EA1" w:rsidRDefault="00C10FB2" w:rsidP="00123B7A">
            <w:pPr>
              <w:spacing w:after="0" w:line="240" w:lineRule="auto"/>
              <w:jc w:val="center"/>
              <w:rPr>
                <w:rFonts w:ascii="Times New Roman" w:hAnsi="Times New Roman"/>
                <w:sz w:val="20"/>
                <w:szCs w:val="20"/>
              </w:rPr>
            </w:pPr>
            <w:r w:rsidRPr="00866EA1">
              <w:rPr>
                <w:rFonts w:ascii="Times New Roman" w:hAnsi="Times New Roman"/>
                <w:iCs/>
                <w:sz w:val="20"/>
                <w:szCs w:val="20"/>
              </w:rPr>
              <w:t>Всего, час.</w:t>
            </w:r>
          </w:p>
        </w:tc>
        <w:tc>
          <w:tcPr>
            <w:tcW w:w="288" w:type="pct"/>
            <w:vMerge w:val="restart"/>
            <w:textDirection w:val="btLr"/>
            <w:vAlign w:val="center"/>
          </w:tcPr>
          <w:p w14:paraId="0B5C386B" w14:textId="77777777" w:rsidR="00C10FB2" w:rsidRPr="00866EA1" w:rsidRDefault="00C10FB2" w:rsidP="00123B7A">
            <w:pPr>
              <w:spacing w:after="0" w:line="240" w:lineRule="auto"/>
              <w:ind w:left="113" w:right="113"/>
              <w:jc w:val="center"/>
              <w:rPr>
                <w:rFonts w:ascii="Times New Roman" w:hAnsi="Times New Roman"/>
                <w:sz w:val="20"/>
                <w:szCs w:val="20"/>
              </w:rPr>
            </w:pPr>
            <w:r w:rsidRPr="00866EA1">
              <w:rPr>
                <w:rFonts w:ascii="Times New Roman" w:hAnsi="Times New Roman"/>
                <w:iCs/>
                <w:sz w:val="20"/>
                <w:szCs w:val="20"/>
              </w:rPr>
              <w:t>В т.ч. в форме практической. подготовки</w:t>
            </w:r>
          </w:p>
        </w:tc>
        <w:tc>
          <w:tcPr>
            <w:tcW w:w="2774" w:type="pct"/>
            <w:gridSpan w:val="8"/>
          </w:tcPr>
          <w:p w14:paraId="6BED2414" w14:textId="77777777" w:rsidR="00C10FB2" w:rsidRPr="00866EA1" w:rsidRDefault="00C10FB2" w:rsidP="00123B7A">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 xml:space="preserve">Объем профессионального модуля, </w:t>
            </w:r>
            <w:proofErr w:type="spellStart"/>
            <w:r w:rsidRPr="00866EA1">
              <w:rPr>
                <w:rFonts w:ascii="Times New Roman" w:hAnsi="Times New Roman"/>
                <w:sz w:val="20"/>
                <w:szCs w:val="20"/>
              </w:rPr>
              <w:t>ак</w:t>
            </w:r>
            <w:proofErr w:type="spellEnd"/>
            <w:r w:rsidRPr="00866EA1">
              <w:rPr>
                <w:rFonts w:ascii="Times New Roman" w:hAnsi="Times New Roman"/>
                <w:sz w:val="20"/>
                <w:szCs w:val="20"/>
              </w:rPr>
              <w:t>. час.</w:t>
            </w:r>
          </w:p>
        </w:tc>
      </w:tr>
      <w:tr w:rsidR="00C10FB2" w:rsidRPr="00866EA1" w14:paraId="3AB6D8AE" w14:textId="77777777" w:rsidTr="006A5AD0">
        <w:trPr>
          <w:trHeight w:val="58"/>
        </w:trPr>
        <w:tc>
          <w:tcPr>
            <w:tcW w:w="568" w:type="pct"/>
            <w:vMerge/>
          </w:tcPr>
          <w:p w14:paraId="7C2918CA" w14:textId="77777777" w:rsidR="00C10FB2" w:rsidRPr="00866EA1" w:rsidRDefault="00C10FB2" w:rsidP="00123B7A">
            <w:pPr>
              <w:spacing w:after="0" w:line="240" w:lineRule="auto"/>
              <w:rPr>
                <w:rFonts w:ascii="Times New Roman" w:hAnsi="Times New Roman"/>
                <w:i/>
              </w:rPr>
            </w:pPr>
          </w:p>
        </w:tc>
        <w:tc>
          <w:tcPr>
            <w:tcW w:w="1037" w:type="pct"/>
            <w:vMerge/>
            <w:vAlign w:val="center"/>
          </w:tcPr>
          <w:p w14:paraId="4FA8F3EB" w14:textId="77777777" w:rsidR="00C10FB2" w:rsidRPr="00866EA1" w:rsidRDefault="00C10FB2" w:rsidP="00123B7A">
            <w:pPr>
              <w:spacing w:after="0" w:line="240" w:lineRule="auto"/>
              <w:rPr>
                <w:rFonts w:ascii="Times New Roman" w:hAnsi="Times New Roman"/>
                <w:i/>
              </w:rPr>
            </w:pPr>
          </w:p>
        </w:tc>
        <w:tc>
          <w:tcPr>
            <w:tcW w:w="333" w:type="pct"/>
            <w:vMerge/>
            <w:vAlign w:val="center"/>
          </w:tcPr>
          <w:p w14:paraId="1FA26600" w14:textId="77777777" w:rsidR="00C10FB2" w:rsidRPr="00866EA1" w:rsidRDefault="00C10FB2" w:rsidP="00123B7A">
            <w:pPr>
              <w:spacing w:after="0" w:line="240" w:lineRule="auto"/>
              <w:rPr>
                <w:rFonts w:ascii="Times New Roman" w:hAnsi="Times New Roman"/>
                <w:i/>
                <w:iCs/>
              </w:rPr>
            </w:pPr>
          </w:p>
        </w:tc>
        <w:tc>
          <w:tcPr>
            <w:tcW w:w="288" w:type="pct"/>
            <w:vMerge/>
            <w:shd w:val="clear" w:color="auto" w:fill="FFFF00"/>
          </w:tcPr>
          <w:p w14:paraId="342FC97E" w14:textId="77777777" w:rsidR="00C10FB2" w:rsidRPr="00866EA1" w:rsidRDefault="00C10FB2" w:rsidP="00123B7A">
            <w:pPr>
              <w:suppressAutoHyphens/>
              <w:spacing w:after="0" w:line="240" w:lineRule="auto"/>
              <w:jc w:val="center"/>
              <w:rPr>
                <w:rFonts w:ascii="Times New Roman" w:hAnsi="Times New Roman"/>
              </w:rPr>
            </w:pPr>
          </w:p>
        </w:tc>
        <w:tc>
          <w:tcPr>
            <w:tcW w:w="1894" w:type="pct"/>
            <w:gridSpan w:val="6"/>
          </w:tcPr>
          <w:p w14:paraId="2851C928" w14:textId="77777777" w:rsidR="00C10FB2" w:rsidRPr="00866EA1" w:rsidRDefault="00C10FB2" w:rsidP="00123B7A">
            <w:pPr>
              <w:suppressAutoHyphens/>
              <w:spacing w:after="0" w:line="240" w:lineRule="auto"/>
              <w:jc w:val="center"/>
              <w:rPr>
                <w:rFonts w:ascii="Times New Roman" w:hAnsi="Times New Roman"/>
              </w:rPr>
            </w:pPr>
            <w:r w:rsidRPr="00866EA1">
              <w:rPr>
                <w:rFonts w:ascii="Times New Roman" w:hAnsi="Times New Roman"/>
              </w:rPr>
              <w:t>Обучение по МДК</w:t>
            </w:r>
          </w:p>
        </w:tc>
        <w:tc>
          <w:tcPr>
            <w:tcW w:w="880" w:type="pct"/>
            <w:gridSpan w:val="2"/>
            <w:vMerge w:val="restart"/>
            <w:vAlign w:val="center"/>
          </w:tcPr>
          <w:p w14:paraId="649EC9F6" w14:textId="77777777" w:rsidR="00C10FB2" w:rsidRPr="00866EA1" w:rsidRDefault="00C10FB2" w:rsidP="00123B7A">
            <w:pPr>
              <w:suppressAutoHyphens/>
              <w:spacing w:after="0" w:line="240" w:lineRule="auto"/>
              <w:jc w:val="center"/>
              <w:rPr>
                <w:rFonts w:ascii="Times New Roman" w:hAnsi="Times New Roman"/>
              </w:rPr>
            </w:pPr>
            <w:r w:rsidRPr="00866EA1">
              <w:rPr>
                <w:rFonts w:ascii="Times New Roman" w:hAnsi="Times New Roman"/>
              </w:rPr>
              <w:t>Практики</w:t>
            </w:r>
          </w:p>
        </w:tc>
      </w:tr>
      <w:tr w:rsidR="00C10FB2" w:rsidRPr="00866EA1" w14:paraId="1E623737" w14:textId="77777777" w:rsidTr="006A5AD0">
        <w:tc>
          <w:tcPr>
            <w:tcW w:w="568" w:type="pct"/>
            <w:vMerge/>
          </w:tcPr>
          <w:p w14:paraId="13A35DC9" w14:textId="77777777" w:rsidR="00C10FB2" w:rsidRPr="00866EA1" w:rsidRDefault="00C10FB2" w:rsidP="00123B7A">
            <w:pPr>
              <w:spacing w:after="0" w:line="240" w:lineRule="auto"/>
              <w:rPr>
                <w:rFonts w:ascii="Times New Roman" w:hAnsi="Times New Roman"/>
                <w:i/>
              </w:rPr>
            </w:pPr>
          </w:p>
        </w:tc>
        <w:tc>
          <w:tcPr>
            <w:tcW w:w="1037" w:type="pct"/>
            <w:vMerge/>
            <w:vAlign w:val="center"/>
          </w:tcPr>
          <w:p w14:paraId="7D51A1F0" w14:textId="77777777" w:rsidR="00C10FB2" w:rsidRPr="00866EA1" w:rsidRDefault="00C10FB2" w:rsidP="00123B7A">
            <w:pPr>
              <w:spacing w:after="0" w:line="240" w:lineRule="auto"/>
              <w:rPr>
                <w:rFonts w:ascii="Times New Roman" w:hAnsi="Times New Roman"/>
                <w:i/>
              </w:rPr>
            </w:pPr>
          </w:p>
        </w:tc>
        <w:tc>
          <w:tcPr>
            <w:tcW w:w="333" w:type="pct"/>
            <w:vMerge/>
            <w:vAlign w:val="center"/>
          </w:tcPr>
          <w:p w14:paraId="3FBE5DB0" w14:textId="77777777" w:rsidR="00C10FB2" w:rsidRPr="00866EA1" w:rsidRDefault="00C10FB2" w:rsidP="00123B7A">
            <w:pPr>
              <w:spacing w:after="0" w:line="240" w:lineRule="auto"/>
              <w:rPr>
                <w:rFonts w:ascii="Times New Roman" w:hAnsi="Times New Roman"/>
                <w:i/>
                <w:iCs/>
              </w:rPr>
            </w:pPr>
          </w:p>
        </w:tc>
        <w:tc>
          <w:tcPr>
            <w:tcW w:w="288" w:type="pct"/>
            <w:vMerge/>
            <w:shd w:val="clear" w:color="auto" w:fill="FFFF00"/>
          </w:tcPr>
          <w:p w14:paraId="051CF931" w14:textId="77777777" w:rsidR="00C10FB2" w:rsidRPr="00866EA1" w:rsidRDefault="00C10FB2" w:rsidP="00123B7A">
            <w:pPr>
              <w:suppressAutoHyphens/>
              <w:spacing w:after="0" w:line="240" w:lineRule="auto"/>
              <w:jc w:val="center"/>
              <w:rPr>
                <w:rFonts w:ascii="Times New Roman" w:hAnsi="Times New Roman"/>
                <w:sz w:val="20"/>
                <w:szCs w:val="20"/>
              </w:rPr>
            </w:pPr>
          </w:p>
        </w:tc>
        <w:tc>
          <w:tcPr>
            <w:tcW w:w="227" w:type="pct"/>
            <w:vMerge w:val="restart"/>
          </w:tcPr>
          <w:p w14:paraId="43906E85" w14:textId="77777777" w:rsidR="00C10FB2" w:rsidRPr="00866EA1" w:rsidRDefault="00C10FB2" w:rsidP="00123B7A">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Всего</w:t>
            </w:r>
          </w:p>
          <w:p w14:paraId="16ECB41E" w14:textId="77777777" w:rsidR="00C10FB2" w:rsidRPr="00866EA1" w:rsidRDefault="00C10FB2" w:rsidP="00123B7A">
            <w:pPr>
              <w:suppressAutoHyphens/>
              <w:spacing w:after="0" w:line="240" w:lineRule="auto"/>
              <w:jc w:val="center"/>
              <w:rPr>
                <w:rFonts w:ascii="Times New Roman" w:hAnsi="Times New Roman"/>
                <w:sz w:val="20"/>
                <w:szCs w:val="20"/>
              </w:rPr>
            </w:pPr>
          </w:p>
        </w:tc>
        <w:tc>
          <w:tcPr>
            <w:tcW w:w="1667" w:type="pct"/>
            <w:gridSpan w:val="5"/>
          </w:tcPr>
          <w:p w14:paraId="11C6A789" w14:textId="77777777" w:rsidR="00C10FB2" w:rsidRPr="00866EA1" w:rsidRDefault="00C10FB2" w:rsidP="00123B7A">
            <w:pPr>
              <w:suppressAutoHyphens/>
              <w:spacing w:after="0" w:line="240" w:lineRule="auto"/>
              <w:jc w:val="center"/>
              <w:rPr>
                <w:rFonts w:ascii="Times New Roman" w:hAnsi="Times New Roman"/>
              </w:rPr>
            </w:pPr>
            <w:r w:rsidRPr="00866EA1">
              <w:rPr>
                <w:rFonts w:ascii="Times New Roman" w:hAnsi="Times New Roman"/>
              </w:rPr>
              <w:t>В том числе</w:t>
            </w:r>
          </w:p>
        </w:tc>
        <w:tc>
          <w:tcPr>
            <w:tcW w:w="880" w:type="pct"/>
            <w:gridSpan w:val="2"/>
            <w:vMerge/>
            <w:vAlign w:val="center"/>
          </w:tcPr>
          <w:p w14:paraId="0D15F4EF" w14:textId="77777777" w:rsidR="00C10FB2" w:rsidRPr="00866EA1" w:rsidRDefault="00C10FB2" w:rsidP="00123B7A">
            <w:pPr>
              <w:suppressAutoHyphens/>
              <w:spacing w:after="0" w:line="240" w:lineRule="auto"/>
              <w:jc w:val="center"/>
              <w:rPr>
                <w:rFonts w:ascii="Times New Roman" w:hAnsi="Times New Roman"/>
                <w:i/>
              </w:rPr>
            </w:pPr>
          </w:p>
        </w:tc>
      </w:tr>
      <w:tr w:rsidR="00C10FB2" w:rsidRPr="00866EA1" w14:paraId="19246BCF" w14:textId="77777777" w:rsidTr="006A5AD0">
        <w:trPr>
          <w:cantSplit/>
          <w:trHeight w:val="1415"/>
        </w:trPr>
        <w:tc>
          <w:tcPr>
            <w:tcW w:w="568" w:type="pct"/>
            <w:vMerge/>
          </w:tcPr>
          <w:p w14:paraId="38ECE9E9" w14:textId="77777777" w:rsidR="00C10FB2" w:rsidRPr="00866EA1" w:rsidRDefault="00C10FB2" w:rsidP="00123B7A">
            <w:pPr>
              <w:spacing w:after="0" w:line="240" w:lineRule="auto"/>
              <w:rPr>
                <w:rFonts w:ascii="Times New Roman" w:hAnsi="Times New Roman"/>
                <w:i/>
              </w:rPr>
            </w:pPr>
          </w:p>
        </w:tc>
        <w:tc>
          <w:tcPr>
            <w:tcW w:w="1037" w:type="pct"/>
            <w:vMerge/>
            <w:vAlign w:val="center"/>
          </w:tcPr>
          <w:p w14:paraId="73D65A92" w14:textId="77777777" w:rsidR="00C10FB2" w:rsidRPr="00866EA1" w:rsidRDefault="00C10FB2" w:rsidP="00123B7A">
            <w:pPr>
              <w:spacing w:after="0" w:line="240" w:lineRule="auto"/>
              <w:rPr>
                <w:rFonts w:ascii="Times New Roman" w:hAnsi="Times New Roman"/>
                <w:i/>
              </w:rPr>
            </w:pPr>
          </w:p>
        </w:tc>
        <w:tc>
          <w:tcPr>
            <w:tcW w:w="333" w:type="pct"/>
            <w:vMerge/>
            <w:vAlign w:val="center"/>
          </w:tcPr>
          <w:p w14:paraId="015D8575" w14:textId="77777777" w:rsidR="00C10FB2" w:rsidRPr="00866EA1" w:rsidRDefault="00C10FB2" w:rsidP="00123B7A">
            <w:pPr>
              <w:spacing w:after="0" w:line="240" w:lineRule="auto"/>
              <w:rPr>
                <w:rFonts w:ascii="Times New Roman" w:hAnsi="Times New Roman"/>
                <w:i/>
              </w:rPr>
            </w:pPr>
          </w:p>
        </w:tc>
        <w:tc>
          <w:tcPr>
            <w:tcW w:w="288" w:type="pct"/>
            <w:vMerge/>
            <w:shd w:val="clear" w:color="auto" w:fill="FFFF00"/>
          </w:tcPr>
          <w:p w14:paraId="7BD59B10" w14:textId="77777777" w:rsidR="00C10FB2" w:rsidRPr="00866EA1" w:rsidRDefault="00C10FB2" w:rsidP="00123B7A">
            <w:pPr>
              <w:suppressAutoHyphens/>
              <w:spacing w:after="0" w:line="240" w:lineRule="auto"/>
              <w:jc w:val="center"/>
              <w:rPr>
                <w:rFonts w:ascii="Times New Roman" w:hAnsi="Times New Roman"/>
                <w:i/>
                <w:sz w:val="20"/>
                <w:szCs w:val="20"/>
              </w:rPr>
            </w:pPr>
          </w:p>
        </w:tc>
        <w:tc>
          <w:tcPr>
            <w:tcW w:w="227" w:type="pct"/>
            <w:vMerge/>
          </w:tcPr>
          <w:p w14:paraId="4CAAB28B" w14:textId="77777777" w:rsidR="00C10FB2" w:rsidRPr="00866EA1" w:rsidRDefault="00C10FB2" w:rsidP="00123B7A">
            <w:pPr>
              <w:suppressAutoHyphens/>
              <w:spacing w:after="0" w:line="240" w:lineRule="auto"/>
              <w:jc w:val="center"/>
              <w:rPr>
                <w:rFonts w:ascii="Times New Roman" w:hAnsi="Times New Roman"/>
                <w:i/>
                <w:sz w:val="20"/>
                <w:szCs w:val="20"/>
              </w:rPr>
            </w:pPr>
          </w:p>
        </w:tc>
        <w:tc>
          <w:tcPr>
            <w:tcW w:w="505" w:type="pct"/>
            <w:vAlign w:val="center"/>
          </w:tcPr>
          <w:p w14:paraId="4B905BEE" w14:textId="77777777" w:rsidR="00C10FB2" w:rsidRPr="00866EA1" w:rsidRDefault="00C10FB2" w:rsidP="00123B7A">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color w:val="000000"/>
                <w:sz w:val="20"/>
                <w:szCs w:val="20"/>
              </w:rPr>
              <w:t>Лабораторных</w:t>
            </w:r>
            <w:proofErr w:type="gramStart"/>
            <w:r w:rsidRPr="00866EA1">
              <w:rPr>
                <w:rFonts w:ascii="Times New Roman" w:hAnsi="Times New Roman"/>
                <w:color w:val="000000"/>
                <w:sz w:val="20"/>
                <w:szCs w:val="20"/>
              </w:rPr>
              <w:t>.</w:t>
            </w:r>
            <w:proofErr w:type="gramEnd"/>
            <w:r w:rsidRPr="00866EA1">
              <w:rPr>
                <w:rFonts w:ascii="Times New Roman" w:hAnsi="Times New Roman"/>
                <w:color w:val="000000"/>
                <w:sz w:val="20"/>
                <w:szCs w:val="20"/>
              </w:rPr>
              <w:t xml:space="preserve"> и практических. занятий</w:t>
            </w:r>
          </w:p>
          <w:p w14:paraId="7C23A6B4" w14:textId="77777777" w:rsidR="00C10FB2" w:rsidRPr="00866EA1" w:rsidRDefault="00C10FB2" w:rsidP="00123B7A">
            <w:pPr>
              <w:suppressAutoHyphens/>
              <w:spacing w:after="0" w:line="240" w:lineRule="auto"/>
              <w:ind w:left="-57" w:right="-57"/>
              <w:jc w:val="center"/>
              <w:rPr>
                <w:rFonts w:ascii="Times New Roman" w:hAnsi="Times New Roman"/>
                <w:color w:val="000000"/>
                <w:sz w:val="20"/>
                <w:szCs w:val="20"/>
              </w:rPr>
            </w:pPr>
          </w:p>
          <w:p w14:paraId="7EBF4125" w14:textId="77777777" w:rsidR="00C10FB2" w:rsidRPr="00866EA1" w:rsidRDefault="00C10FB2" w:rsidP="00123B7A">
            <w:pPr>
              <w:suppressAutoHyphens/>
              <w:spacing w:after="0" w:line="240" w:lineRule="auto"/>
              <w:ind w:left="-57" w:right="-57"/>
              <w:jc w:val="center"/>
              <w:rPr>
                <w:rFonts w:ascii="Times New Roman" w:hAnsi="Times New Roman"/>
                <w:i/>
                <w:sz w:val="20"/>
                <w:szCs w:val="20"/>
              </w:rPr>
            </w:pPr>
          </w:p>
        </w:tc>
        <w:tc>
          <w:tcPr>
            <w:tcW w:w="464" w:type="pct"/>
            <w:vAlign w:val="center"/>
          </w:tcPr>
          <w:p w14:paraId="0A332F17" w14:textId="77777777" w:rsidR="00C10FB2" w:rsidRPr="00866EA1" w:rsidRDefault="00C10FB2" w:rsidP="00123B7A">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Курсовых работ (проектов)</w:t>
            </w:r>
            <w:r w:rsidRPr="00866EA1">
              <w:rPr>
                <w:rStyle w:val="a5"/>
                <w:rFonts w:ascii="Times New Roman" w:hAnsi="Times New Roman"/>
                <w:sz w:val="20"/>
                <w:szCs w:val="20"/>
              </w:rPr>
              <w:footnoteReference w:id="1"/>
            </w:r>
          </w:p>
          <w:p w14:paraId="68A24890" w14:textId="77777777" w:rsidR="00C10FB2" w:rsidRPr="00866EA1" w:rsidRDefault="00C10FB2" w:rsidP="00123B7A">
            <w:pPr>
              <w:suppressAutoHyphens/>
              <w:spacing w:after="0" w:line="240" w:lineRule="auto"/>
              <w:jc w:val="center"/>
              <w:rPr>
                <w:rFonts w:ascii="Times New Roman" w:hAnsi="Times New Roman"/>
                <w:iCs/>
                <w:sz w:val="20"/>
                <w:szCs w:val="20"/>
              </w:rPr>
            </w:pPr>
          </w:p>
        </w:tc>
        <w:tc>
          <w:tcPr>
            <w:tcW w:w="510" w:type="pct"/>
            <w:vAlign w:val="center"/>
          </w:tcPr>
          <w:p w14:paraId="34C6B9E5" w14:textId="77777777" w:rsidR="00C10FB2" w:rsidRPr="00866EA1" w:rsidRDefault="00C10FB2" w:rsidP="00123B7A">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Самостоятельная работа</w:t>
            </w:r>
            <w:r w:rsidRPr="00866EA1">
              <w:rPr>
                <w:rStyle w:val="a5"/>
                <w:rFonts w:ascii="Times New Roman" w:hAnsi="Times New Roman"/>
                <w:i/>
              </w:rPr>
              <w:footnoteReference w:id="2"/>
            </w:r>
          </w:p>
        </w:tc>
        <w:tc>
          <w:tcPr>
            <w:tcW w:w="188" w:type="pct"/>
            <w:gridSpan w:val="2"/>
            <w:textDirection w:val="btLr"/>
            <w:vAlign w:val="center"/>
          </w:tcPr>
          <w:p w14:paraId="46D64A27" w14:textId="77777777" w:rsidR="00C10FB2" w:rsidRPr="00866EA1" w:rsidRDefault="00C10FB2" w:rsidP="00123B7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Промежуточная аттестация</w:t>
            </w:r>
          </w:p>
        </w:tc>
        <w:tc>
          <w:tcPr>
            <w:tcW w:w="298" w:type="pct"/>
            <w:vAlign w:val="center"/>
          </w:tcPr>
          <w:p w14:paraId="25E78A58" w14:textId="77777777" w:rsidR="00C10FB2" w:rsidRPr="00866EA1" w:rsidRDefault="00C10FB2" w:rsidP="00123B7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Учебная</w:t>
            </w:r>
          </w:p>
          <w:p w14:paraId="3EB31315" w14:textId="77777777" w:rsidR="00C10FB2" w:rsidRPr="00866EA1" w:rsidRDefault="00C10FB2" w:rsidP="00123B7A">
            <w:pPr>
              <w:suppressAutoHyphens/>
              <w:spacing w:after="0" w:line="240" w:lineRule="auto"/>
              <w:ind w:left="-57" w:right="-57"/>
              <w:jc w:val="center"/>
              <w:rPr>
                <w:rFonts w:ascii="Times New Roman" w:hAnsi="Times New Roman"/>
                <w:i/>
                <w:sz w:val="20"/>
                <w:szCs w:val="20"/>
              </w:rPr>
            </w:pPr>
          </w:p>
        </w:tc>
        <w:tc>
          <w:tcPr>
            <w:tcW w:w="582" w:type="pct"/>
            <w:vAlign w:val="center"/>
          </w:tcPr>
          <w:p w14:paraId="76EFE08C" w14:textId="77777777" w:rsidR="00C10FB2" w:rsidRPr="00866EA1" w:rsidRDefault="00C10FB2" w:rsidP="00123B7A">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Производственная</w:t>
            </w:r>
          </w:p>
          <w:p w14:paraId="6B86457B" w14:textId="77777777" w:rsidR="00C10FB2" w:rsidRPr="00866EA1" w:rsidRDefault="00C10FB2" w:rsidP="00123B7A">
            <w:pPr>
              <w:suppressAutoHyphens/>
              <w:spacing w:after="0" w:line="240" w:lineRule="auto"/>
              <w:ind w:left="-57" w:right="-57"/>
              <w:jc w:val="center"/>
              <w:rPr>
                <w:rFonts w:ascii="Times New Roman" w:hAnsi="Times New Roman"/>
                <w:i/>
                <w:sz w:val="20"/>
                <w:szCs w:val="20"/>
              </w:rPr>
            </w:pPr>
          </w:p>
        </w:tc>
      </w:tr>
      <w:tr w:rsidR="00C10FB2" w:rsidRPr="00866EA1" w14:paraId="1723049B" w14:textId="77777777" w:rsidTr="006A5AD0">
        <w:trPr>
          <w:trHeight w:val="415"/>
        </w:trPr>
        <w:tc>
          <w:tcPr>
            <w:tcW w:w="568" w:type="pct"/>
            <w:vAlign w:val="center"/>
          </w:tcPr>
          <w:p w14:paraId="25489BDF"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1</w:t>
            </w:r>
          </w:p>
        </w:tc>
        <w:tc>
          <w:tcPr>
            <w:tcW w:w="1037" w:type="pct"/>
            <w:vAlign w:val="center"/>
          </w:tcPr>
          <w:p w14:paraId="6D909246"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2</w:t>
            </w:r>
          </w:p>
        </w:tc>
        <w:tc>
          <w:tcPr>
            <w:tcW w:w="333" w:type="pct"/>
            <w:vAlign w:val="center"/>
          </w:tcPr>
          <w:p w14:paraId="5E488695"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3</w:t>
            </w:r>
          </w:p>
        </w:tc>
        <w:tc>
          <w:tcPr>
            <w:tcW w:w="288" w:type="pct"/>
            <w:vAlign w:val="center"/>
          </w:tcPr>
          <w:p w14:paraId="1F5FE569"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4</w:t>
            </w:r>
          </w:p>
        </w:tc>
        <w:tc>
          <w:tcPr>
            <w:tcW w:w="227" w:type="pct"/>
            <w:vAlign w:val="center"/>
          </w:tcPr>
          <w:p w14:paraId="3CF0BA79"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5</w:t>
            </w:r>
          </w:p>
        </w:tc>
        <w:tc>
          <w:tcPr>
            <w:tcW w:w="505" w:type="pct"/>
            <w:vAlign w:val="center"/>
          </w:tcPr>
          <w:p w14:paraId="7A2E78D0"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6</w:t>
            </w:r>
          </w:p>
        </w:tc>
        <w:tc>
          <w:tcPr>
            <w:tcW w:w="464" w:type="pct"/>
            <w:vAlign w:val="center"/>
          </w:tcPr>
          <w:p w14:paraId="63DDC0FE"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7</w:t>
            </w:r>
          </w:p>
        </w:tc>
        <w:tc>
          <w:tcPr>
            <w:tcW w:w="510" w:type="pct"/>
            <w:vAlign w:val="center"/>
          </w:tcPr>
          <w:p w14:paraId="4D41ACCF"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8</w:t>
            </w:r>
          </w:p>
        </w:tc>
        <w:tc>
          <w:tcPr>
            <w:tcW w:w="188" w:type="pct"/>
            <w:gridSpan w:val="2"/>
            <w:vAlign w:val="center"/>
          </w:tcPr>
          <w:p w14:paraId="6B8F678D"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9</w:t>
            </w:r>
          </w:p>
        </w:tc>
        <w:tc>
          <w:tcPr>
            <w:tcW w:w="298" w:type="pct"/>
            <w:vAlign w:val="center"/>
          </w:tcPr>
          <w:p w14:paraId="77846AB4"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10</w:t>
            </w:r>
          </w:p>
        </w:tc>
        <w:tc>
          <w:tcPr>
            <w:tcW w:w="582" w:type="pct"/>
            <w:vAlign w:val="center"/>
          </w:tcPr>
          <w:p w14:paraId="2DFE7D8B" w14:textId="77777777" w:rsidR="00C10FB2" w:rsidRPr="00866EA1" w:rsidRDefault="00C10FB2" w:rsidP="00123B7A">
            <w:pPr>
              <w:spacing w:after="0" w:line="240" w:lineRule="auto"/>
              <w:jc w:val="center"/>
              <w:rPr>
                <w:rFonts w:ascii="Times New Roman" w:hAnsi="Times New Roman"/>
                <w:i/>
              </w:rPr>
            </w:pPr>
            <w:r w:rsidRPr="00866EA1">
              <w:rPr>
                <w:rFonts w:ascii="Times New Roman" w:hAnsi="Times New Roman"/>
                <w:i/>
              </w:rPr>
              <w:t>11</w:t>
            </w:r>
          </w:p>
        </w:tc>
      </w:tr>
      <w:tr w:rsidR="00C10FB2" w:rsidRPr="00866EA1" w14:paraId="4E363EBE" w14:textId="77777777" w:rsidTr="006A5AD0">
        <w:tc>
          <w:tcPr>
            <w:tcW w:w="568" w:type="pct"/>
          </w:tcPr>
          <w:p w14:paraId="3574703F" w14:textId="77777777" w:rsidR="00C10FB2" w:rsidRPr="007C7B39" w:rsidRDefault="00C10FB2" w:rsidP="00123B7A">
            <w:pPr>
              <w:spacing w:after="0" w:line="240" w:lineRule="auto"/>
              <w:rPr>
                <w:rFonts w:ascii="Times New Roman" w:hAnsi="Times New Roman"/>
              </w:rPr>
            </w:pPr>
            <w:r w:rsidRPr="007C7B39">
              <w:rPr>
                <w:rFonts w:ascii="Times New Roman" w:hAnsi="Times New Roman"/>
              </w:rPr>
              <w:t>ПК 1.1</w:t>
            </w:r>
            <w:r>
              <w:rPr>
                <w:rFonts w:ascii="Times New Roman" w:hAnsi="Times New Roman"/>
              </w:rPr>
              <w:t>,</w:t>
            </w:r>
            <w:r w:rsidRPr="007C7B39">
              <w:rPr>
                <w:rFonts w:ascii="Times New Roman" w:hAnsi="Times New Roman"/>
              </w:rPr>
              <w:t xml:space="preserve"> </w:t>
            </w:r>
            <w:r>
              <w:rPr>
                <w:rFonts w:ascii="Times New Roman" w:hAnsi="Times New Roman"/>
              </w:rPr>
              <w:t>ПК 1.2, ПК 1.3, ПК 1.4, ПК</w:t>
            </w:r>
            <w:r w:rsidRPr="007C7B39">
              <w:rPr>
                <w:rFonts w:ascii="Times New Roman" w:hAnsi="Times New Roman"/>
              </w:rPr>
              <w:t xml:space="preserve"> 1.5.</w:t>
            </w:r>
          </w:p>
          <w:p w14:paraId="4F02F4BB" w14:textId="77777777" w:rsidR="00C10FB2" w:rsidRPr="00866EA1" w:rsidRDefault="00C10FB2" w:rsidP="00123B7A">
            <w:pPr>
              <w:spacing w:after="0" w:line="240" w:lineRule="auto"/>
              <w:rPr>
                <w:rFonts w:ascii="Times New Roman" w:hAnsi="Times New Roman"/>
              </w:rPr>
            </w:pPr>
            <w:r w:rsidRPr="007C7B39">
              <w:rPr>
                <w:rFonts w:ascii="Times New Roman" w:hAnsi="Times New Roman"/>
              </w:rPr>
              <w:t>ОК 01, 02, 04, 07, 09.</w:t>
            </w:r>
          </w:p>
        </w:tc>
        <w:tc>
          <w:tcPr>
            <w:tcW w:w="1037" w:type="pct"/>
          </w:tcPr>
          <w:p w14:paraId="3F738D97" w14:textId="77777777" w:rsidR="00C10FB2" w:rsidRPr="00866EA1" w:rsidRDefault="00C10FB2" w:rsidP="00123B7A">
            <w:pPr>
              <w:spacing w:after="0" w:line="240" w:lineRule="auto"/>
              <w:rPr>
                <w:rFonts w:ascii="Times New Roman" w:hAnsi="Times New Roman"/>
              </w:rPr>
            </w:pPr>
            <w:r w:rsidRPr="00866EA1">
              <w:rPr>
                <w:rFonts w:ascii="Times New Roman" w:hAnsi="Times New Roman"/>
              </w:rPr>
              <w:t xml:space="preserve">Раздел 1. </w:t>
            </w:r>
            <w:r w:rsidR="006A5AD0" w:rsidRPr="006A5AD0">
              <w:rPr>
                <w:rFonts w:ascii="Times New Roman" w:hAnsi="Times New Roman"/>
              </w:rPr>
              <w:t>Теоретическая подготовка трактористов-машинистов сельскохозяйственного производства категории «С», «</w:t>
            </w:r>
            <w:r w:rsidR="006A5AD0" w:rsidRPr="006A5AD0">
              <w:rPr>
                <w:rFonts w:ascii="Times New Roman" w:hAnsi="Times New Roman"/>
                <w:lang w:val="en-US"/>
              </w:rPr>
              <w:t>D</w:t>
            </w:r>
            <w:r w:rsidR="006A5AD0" w:rsidRPr="006A5AD0">
              <w:rPr>
                <w:rFonts w:ascii="Times New Roman" w:hAnsi="Times New Roman"/>
              </w:rPr>
              <w:t>»</w:t>
            </w:r>
          </w:p>
        </w:tc>
        <w:tc>
          <w:tcPr>
            <w:tcW w:w="333" w:type="pct"/>
          </w:tcPr>
          <w:p w14:paraId="4F0BA3A9" w14:textId="77777777" w:rsidR="00C10FB2" w:rsidRPr="00866EA1" w:rsidRDefault="006A5AD0" w:rsidP="00123B7A">
            <w:pPr>
              <w:spacing w:after="0" w:line="240" w:lineRule="auto"/>
              <w:jc w:val="center"/>
              <w:rPr>
                <w:rFonts w:ascii="Times New Roman" w:hAnsi="Times New Roman"/>
                <w:b/>
                <w:bCs/>
              </w:rPr>
            </w:pPr>
            <w:r>
              <w:rPr>
                <w:rFonts w:ascii="Times New Roman" w:hAnsi="Times New Roman"/>
                <w:b/>
                <w:bCs/>
              </w:rPr>
              <w:t>266</w:t>
            </w:r>
          </w:p>
        </w:tc>
        <w:tc>
          <w:tcPr>
            <w:tcW w:w="288" w:type="pct"/>
          </w:tcPr>
          <w:p w14:paraId="0C926104" w14:textId="77777777" w:rsidR="00C10FB2" w:rsidRPr="00866EA1" w:rsidRDefault="006A5AD0" w:rsidP="006A5AD0">
            <w:pPr>
              <w:spacing w:after="0" w:line="240" w:lineRule="auto"/>
              <w:jc w:val="center"/>
              <w:rPr>
                <w:rFonts w:ascii="Times New Roman" w:hAnsi="Times New Roman"/>
              </w:rPr>
            </w:pPr>
            <w:r>
              <w:rPr>
                <w:rFonts w:ascii="Times New Roman" w:hAnsi="Times New Roman"/>
              </w:rPr>
              <w:t>86</w:t>
            </w:r>
          </w:p>
        </w:tc>
        <w:tc>
          <w:tcPr>
            <w:tcW w:w="227" w:type="pct"/>
          </w:tcPr>
          <w:p w14:paraId="66A08907" w14:textId="77777777" w:rsidR="00C10FB2" w:rsidRPr="00866EA1" w:rsidRDefault="006E02BD" w:rsidP="006E02BD">
            <w:pPr>
              <w:spacing w:after="0" w:line="240" w:lineRule="auto"/>
              <w:jc w:val="center"/>
              <w:rPr>
                <w:rFonts w:ascii="Times New Roman" w:hAnsi="Times New Roman"/>
                <w:b/>
                <w:bCs/>
              </w:rPr>
            </w:pPr>
            <w:r>
              <w:rPr>
                <w:rFonts w:ascii="Times New Roman" w:hAnsi="Times New Roman"/>
                <w:b/>
                <w:bCs/>
              </w:rPr>
              <w:t>266</w:t>
            </w:r>
          </w:p>
        </w:tc>
        <w:tc>
          <w:tcPr>
            <w:tcW w:w="505" w:type="pct"/>
          </w:tcPr>
          <w:p w14:paraId="37B5C2AF" w14:textId="77777777" w:rsidR="00C10FB2" w:rsidRPr="00866EA1" w:rsidRDefault="006A5AD0" w:rsidP="00123B7A">
            <w:pPr>
              <w:spacing w:after="0" w:line="240" w:lineRule="auto"/>
              <w:jc w:val="center"/>
              <w:rPr>
                <w:rFonts w:ascii="Times New Roman" w:hAnsi="Times New Roman"/>
                <w:b/>
                <w:bCs/>
              </w:rPr>
            </w:pPr>
            <w:r>
              <w:rPr>
                <w:rFonts w:ascii="Times New Roman" w:hAnsi="Times New Roman"/>
              </w:rPr>
              <w:t>116</w:t>
            </w:r>
          </w:p>
        </w:tc>
        <w:tc>
          <w:tcPr>
            <w:tcW w:w="464" w:type="pct"/>
          </w:tcPr>
          <w:p w14:paraId="52FA980D" w14:textId="77777777" w:rsidR="00C10FB2" w:rsidRPr="00866EA1" w:rsidRDefault="00C10FB2" w:rsidP="00123B7A">
            <w:pPr>
              <w:spacing w:after="0" w:line="240" w:lineRule="auto"/>
              <w:jc w:val="center"/>
              <w:rPr>
                <w:rFonts w:ascii="Times New Roman" w:hAnsi="Times New Roman"/>
              </w:rPr>
            </w:pPr>
            <w:r w:rsidRPr="00866EA1">
              <w:rPr>
                <w:rFonts w:ascii="Times New Roman" w:hAnsi="Times New Roman"/>
              </w:rPr>
              <w:t>Х</w:t>
            </w:r>
          </w:p>
        </w:tc>
        <w:tc>
          <w:tcPr>
            <w:tcW w:w="510" w:type="pct"/>
          </w:tcPr>
          <w:p w14:paraId="72A81AD0" w14:textId="77777777" w:rsidR="00C10FB2" w:rsidRPr="00866EA1" w:rsidRDefault="006A5AD0" w:rsidP="00123B7A">
            <w:pPr>
              <w:spacing w:after="0" w:line="240" w:lineRule="auto"/>
              <w:jc w:val="center"/>
              <w:rPr>
                <w:rFonts w:ascii="Times New Roman" w:hAnsi="Times New Roman"/>
              </w:rPr>
            </w:pPr>
            <w:r>
              <w:rPr>
                <w:rFonts w:ascii="Times New Roman" w:hAnsi="Times New Roman"/>
              </w:rPr>
              <w:t>18</w:t>
            </w:r>
          </w:p>
        </w:tc>
        <w:tc>
          <w:tcPr>
            <w:tcW w:w="188" w:type="pct"/>
            <w:gridSpan w:val="2"/>
          </w:tcPr>
          <w:p w14:paraId="36199393" w14:textId="77777777" w:rsidR="00C10FB2" w:rsidRPr="00866EA1" w:rsidRDefault="006A5AD0" w:rsidP="00123B7A">
            <w:pPr>
              <w:spacing w:after="0" w:line="240" w:lineRule="auto"/>
              <w:jc w:val="center"/>
              <w:rPr>
                <w:rFonts w:ascii="Times New Roman" w:hAnsi="Times New Roman"/>
              </w:rPr>
            </w:pPr>
            <w:r>
              <w:rPr>
                <w:rFonts w:ascii="Times New Roman" w:hAnsi="Times New Roman"/>
              </w:rPr>
              <w:t>6</w:t>
            </w:r>
          </w:p>
        </w:tc>
        <w:tc>
          <w:tcPr>
            <w:tcW w:w="298" w:type="pct"/>
          </w:tcPr>
          <w:p w14:paraId="0E3F4B8B" w14:textId="77777777" w:rsidR="00C10FB2" w:rsidRPr="00866EA1" w:rsidRDefault="00C10FB2" w:rsidP="00123B7A">
            <w:pPr>
              <w:spacing w:after="0" w:line="240" w:lineRule="auto"/>
              <w:jc w:val="center"/>
              <w:rPr>
                <w:rFonts w:ascii="Times New Roman" w:hAnsi="Times New Roman"/>
                <w:b/>
                <w:bCs/>
              </w:rPr>
            </w:pPr>
          </w:p>
        </w:tc>
        <w:tc>
          <w:tcPr>
            <w:tcW w:w="582" w:type="pct"/>
          </w:tcPr>
          <w:p w14:paraId="2D41BE82" w14:textId="77777777" w:rsidR="00C10FB2" w:rsidRPr="00866EA1" w:rsidRDefault="00C10FB2" w:rsidP="00123B7A">
            <w:pPr>
              <w:spacing w:after="0" w:line="240" w:lineRule="auto"/>
              <w:jc w:val="center"/>
              <w:rPr>
                <w:rFonts w:ascii="Times New Roman" w:hAnsi="Times New Roman"/>
                <w:b/>
                <w:bCs/>
              </w:rPr>
            </w:pPr>
          </w:p>
        </w:tc>
      </w:tr>
      <w:tr w:rsidR="006A5AD0" w:rsidRPr="00866EA1" w14:paraId="15520D0C" w14:textId="77777777" w:rsidTr="006A5AD0">
        <w:tc>
          <w:tcPr>
            <w:tcW w:w="568" w:type="pct"/>
          </w:tcPr>
          <w:p w14:paraId="1211DDBC" w14:textId="77777777" w:rsidR="006A5AD0" w:rsidRPr="00866EA1" w:rsidRDefault="006A5AD0" w:rsidP="00123B7A">
            <w:pPr>
              <w:spacing w:after="0" w:line="240" w:lineRule="auto"/>
              <w:rPr>
                <w:rFonts w:ascii="Times New Roman" w:hAnsi="Times New Roman"/>
                <w:i/>
              </w:rPr>
            </w:pPr>
          </w:p>
        </w:tc>
        <w:tc>
          <w:tcPr>
            <w:tcW w:w="1037" w:type="pct"/>
          </w:tcPr>
          <w:p w14:paraId="52743F8D" w14:textId="77777777" w:rsidR="006A5AD0" w:rsidRPr="00866EA1" w:rsidRDefault="006A5AD0" w:rsidP="00123B7A">
            <w:pPr>
              <w:suppressAutoHyphens/>
              <w:spacing w:after="0" w:line="240" w:lineRule="auto"/>
              <w:rPr>
                <w:rFonts w:ascii="Times New Roman" w:hAnsi="Times New Roman"/>
              </w:rPr>
            </w:pPr>
            <w:r>
              <w:rPr>
                <w:rFonts w:ascii="Times New Roman" w:hAnsi="Times New Roman"/>
              </w:rPr>
              <w:t>Учебная практика, часов</w:t>
            </w:r>
          </w:p>
        </w:tc>
        <w:tc>
          <w:tcPr>
            <w:tcW w:w="333" w:type="pct"/>
          </w:tcPr>
          <w:p w14:paraId="50B6DE49" w14:textId="77777777" w:rsidR="006A5AD0" w:rsidRPr="00866EA1" w:rsidRDefault="006A5AD0" w:rsidP="00123B7A">
            <w:pPr>
              <w:suppressAutoHyphens/>
              <w:spacing w:after="0" w:line="240" w:lineRule="auto"/>
              <w:jc w:val="center"/>
              <w:rPr>
                <w:rFonts w:ascii="Times New Roman" w:hAnsi="Times New Roman"/>
                <w:b/>
                <w:bCs/>
              </w:rPr>
            </w:pPr>
          </w:p>
        </w:tc>
        <w:tc>
          <w:tcPr>
            <w:tcW w:w="288" w:type="pct"/>
            <w:shd w:val="clear" w:color="auto" w:fill="C0C0C0"/>
          </w:tcPr>
          <w:p w14:paraId="127A7D19" w14:textId="77777777" w:rsidR="006A5AD0" w:rsidRPr="004361F0" w:rsidRDefault="006A5AD0" w:rsidP="00123B7A">
            <w:pPr>
              <w:spacing w:after="0" w:line="240" w:lineRule="auto"/>
              <w:jc w:val="center"/>
              <w:rPr>
                <w:rFonts w:ascii="Times New Roman" w:hAnsi="Times New Roman"/>
                <w:iCs/>
              </w:rPr>
            </w:pPr>
          </w:p>
        </w:tc>
        <w:tc>
          <w:tcPr>
            <w:tcW w:w="227" w:type="pct"/>
            <w:shd w:val="clear" w:color="auto" w:fill="C0C0C0"/>
          </w:tcPr>
          <w:p w14:paraId="001DF51D" w14:textId="77777777" w:rsidR="006A5AD0" w:rsidRPr="00866EA1" w:rsidRDefault="006A5AD0" w:rsidP="00123B7A">
            <w:pPr>
              <w:spacing w:after="0" w:line="240" w:lineRule="auto"/>
              <w:jc w:val="center"/>
              <w:rPr>
                <w:rFonts w:ascii="Times New Roman" w:hAnsi="Times New Roman"/>
                <w:b/>
                <w:bCs/>
                <w:i/>
              </w:rPr>
            </w:pPr>
          </w:p>
        </w:tc>
        <w:tc>
          <w:tcPr>
            <w:tcW w:w="505" w:type="pct"/>
            <w:shd w:val="clear" w:color="auto" w:fill="C0C0C0"/>
          </w:tcPr>
          <w:p w14:paraId="18510286" w14:textId="77777777" w:rsidR="006A5AD0" w:rsidRPr="00866EA1" w:rsidRDefault="006A5AD0" w:rsidP="00123B7A">
            <w:pPr>
              <w:spacing w:after="0" w:line="240" w:lineRule="auto"/>
              <w:jc w:val="center"/>
              <w:rPr>
                <w:rFonts w:ascii="Times New Roman" w:hAnsi="Times New Roman"/>
                <w:b/>
                <w:bCs/>
                <w:i/>
              </w:rPr>
            </w:pPr>
          </w:p>
        </w:tc>
        <w:tc>
          <w:tcPr>
            <w:tcW w:w="464" w:type="pct"/>
            <w:shd w:val="clear" w:color="auto" w:fill="C0C0C0"/>
          </w:tcPr>
          <w:p w14:paraId="76DA8FDE" w14:textId="77777777" w:rsidR="006A5AD0" w:rsidRPr="00866EA1" w:rsidRDefault="006A5AD0" w:rsidP="00123B7A">
            <w:pPr>
              <w:spacing w:after="0" w:line="240" w:lineRule="auto"/>
              <w:jc w:val="center"/>
              <w:rPr>
                <w:rFonts w:ascii="Times New Roman" w:hAnsi="Times New Roman"/>
                <w:i/>
              </w:rPr>
            </w:pPr>
          </w:p>
        </w:tc>
        <w:tc>
          <w:tcPr>
            <w:tcW w:w="510" w:type="pct"/>
            <w:shd w:val="clear" w:color="auto" w:fill="C0C0C0"/>
          </w:tcPr>
          <w:p w14:paraId="39CE20E8" w14:textId="77777777" w:rsidR="006A5AD0" w:rsidRPr="00866EA1" w:rsidRDefault="006A5AD0" w:rsidP="00123B7A">
            <w:pPr>
              <w:spacing w:after="0" w:line="240" w:lineRule="auto"/>
              <w:jc w:val="center"/>
              <w:rPr>
                <w:rFonts w:ascii="Times New Roman" w:hAnsi="Times New Roman"/>
                <w:i/>
              </w:rPr>
            </w:pPr>
          </w:p>
        </w:tc>
        <w:tc>
          <w:tcPr>
            <w:tcW w:w="188" w:type="pct"/>
            <w:gridSpan w:val="2"/>
            <w:shd w:val="clear" w:color="auto" w:fill="C0C0C0"/>
          </w:tcPr>
          <w:p w14:paraId="33D1277E" w14:textId="77777777" w:rsidR="006A5AD0" w:rsidRPr="00866EA1" w:rsidRDefault="006A5AD0" w:rsidP="00123B7A">
            <w:pPr>
              <w:spacing w:after="0" w:line="240" w:lineRule="auto"/>
              <w:jc w:val="center"/>
              <w:rPr>
                <w:rFonts w:ascii="Times New Roman" w:hAnsi="Times New Roman"/>
                <w:i/>
              </w:rPr>
            </w:pPr>
          </w:p>
        </w:tc>
        <w:tc>
          <w:tcPr>
            <w:tcW w:w="298" w:type="pct"/>
          </w:tcPr>
          <w:p w14:paraId="79E4E3FD" w14:textId="77777777" w:rsidR="006A5AD0" w:rsidRPr="007C7B39" w:rsidRDefault="006A5AD0" w:rsidP="00123B7A">
            <w:pPr>
              <w:spacing w:after="0" w:line="240" w:lineRule="auto"/>
              <w:jc w:val="center"/>
              <w:rPr>
                <w:rFonts w:ascii="Times New Roman" w:hAnsi="Times New Roman"/>
                <w:iCs/>
              </w:rPr>
            </w:pPr>
          </w:p>
        </w:tc>
        <w:tc>
          <w:tcPr>
            <w:tcW w:w="582" w:type="pct"/>
          </w:tcPr>
          <w:p w14:paraId="5D0B4B3B" w14:textId="77777777" w:rsidR="006A5AD0" w:rsidRPr="00866EA1" w:rsidRDefault="006A5AD0" w:rsidP="00123B7A">
            <w:pPr>
              <w:suppressAutoHyphens/>
              <w:spacing w:after="0" w:line="240" w:lineRule="auto"/>
              <w:jc w:val="center"/>
              <w:rPr>
                <w:rFonts w:ascii="Times New Roman" w:hAnsi="Times New Roman"/>
                <w:b/>
                <w:bCs/>
              </w:rPr>
            </w:pPr>
          </w:p>
        </w:tc>
      </w:tr>
      <w:tr w:rsidR="006A5AD0" w:rsidRPr="00866EA1" w14:paraId="54B9E96F" w14:textId="77777777" w:rsidTr="006A5AD0">
        <w:tc>
          <w:tcPr>
            <w:tcW w:w="568" w:type="pct"/>
          </w:tcPr>
          <w:p w14:paraId="07CB4D72" w14:textId="77777777" w:rsidR="006A5AD0" w:rsidRPr="00866EA1" w:rsidRDefault="006A5AD0" w:rsidP="00123B7A">
            <w:pPr>
              <w:spacing w:after="0" w:line="240" w:lineRule="auto"/>
              <w:rPr>
                <w:rFonts w:ascii="Times New Roman" w:hAnsi="Times New Roman"/>
                <w:i/>
              </w:rPr>
            </w:pPr>
          </w:p>
        </w:tc>
        <w:tc>
          <w:tcPr>
            <w:tcW w:w="1037" w:type="pct"/>
          </w:tcPr>
          <w:p w14:paraId="1D66B7DA" w14:textId="77777777" w:rsidR="006A5AD0" w:rsidRPr="00866EA1" w:rsidRDefault="006A5AD0" w:rsidP="00123B7A">
            <w:pPr>
              <w:suppressAutoHyphens/>
              <w:spacing w:after="0" w:line="240" w:lineRule="auto"/>
              <w:rPr>
                <w:rFonts w:ascii="Times New Roman" w:hAnsi="Times New Roman"/>
              </w:rPr>
            </w:pPr>
            <w:r w:rsidRPr="00866EA1">
              <w:rPr>
                <w:rFonts w:ascii="Times New Roman" w:hAnsi="Times New Roman"/>
              </w:rPr>
              <w:t xml:space="preserve">Производственная практика, часов </w:t>
            </w:r>
          </w:p>
        </w:tc>
        <w:tc>
          <w:tcPr>
            <w:tcW w:w="333" w:type="pct"/>
          </w:tcPr>
          <w:p w14:paraId="08A7EAD5" w14:textId="77777777" w:rsidR="006A5AD0" w:rsidRPr="00866EA1" w:rsidRDefault="006A5AD0" w:rsidP="00123B7A">
            <w:pPr>
              <w:suppressAutoHyphens/>
              <w:spacing w:after="0" w:line="240" w:lineRule="auto"/>
              <w:jc w:val="center"/>
              <w:rPr>
                <w:rFonts w:ascii="Times New Roman" w:hAnsi="Times New Roman"/>
                <w:b/>
                <w:bCs/>
                <w:i/>
              </w:rPr>
            </w:pPr>
            <w:r>
              <w:rPr>
                <w:rFonts w:ascii="Times New Roman" w:hAnsi="Times New Roman"/>
                <w:b/>
                <w:bCs/>
              </w:rPr>
              <w:t>54</w:t>
            </w:r>
          </w:p>
        </w:tc>
        <w:tc>
          <w:tcPr>
            <w:tcW w:w="288" w:type="pct"/>
            <w:shd w:val="clear" w:color="auto" w:fill="C0C0C0"/>
          </w:tcPr>
          <w:p w14:paraId="2CE8AF8B" w14:textId="77777777" w:rsidR="006A5AD0" w:rsidRPr="004361F0" w:rsidRDefault="006A5AD0" w:rsidP="00123B7A">
            <w:pPr>
              <w:spacing w:after="0" w:line="240" w:lineRule="auto"/>
              <w:jc w:val="center"/>
              <w:rPr>
                <w:rFonts w:ascii="Times New Roman" w:hAnsi="Times New Roman"/>
                <w:iCs/>
              </w:rPr>
            </w:pPr>
            <w:r>
              <w:rPr>
                <w:rFonts w:ascii="Times New Roman" w:hAnsi="Times New Roman"/>
                <w:iCs/>
              </w:rPr>
              <w:t>54</w:t>
            </w:r>
          </w:p>
        </w:tc>
        <w:tc>
          <w:tcPr>
            <w:tcW w:w="227" w:type="pct"/>
            <w:shd w:val="clear" w:color="auto" w:fill="C0C0C0"/>
          </w:tcPr>
          <w:p w14:paraId="75A329E1" w14:textId="77777777" w:rsidR="006A5AD0" w:rsidRPr="00866EA1" w:rsidRDefault="006A5AD0" w:rsidP="00123B7A">
            <w:pPr>
              <w:spacing w:after="0" w:line="240" w:lineRule="auto"/>
              <w:jc w:val="center"/>
              <w:rPr>
                <w:rFonts w:ascii="Times New Roman" w:hAnsi="Times New Roman"/>
                <w:b/>
                <w:bCs/>
                <w:i/>
              </w:rPr>
            </w:pPr>
          </w:p>
        </w:tc>
        <w:tc>
          <w:tcPr>
            <w:tcW w:w="505" w:type="pct"/>
            <w:shd w:val="clear" w:color="auto" w:fill="C0C0C0"/>
          </w:tcPr>
          <w:p w14:paraId="0F8A9A65" w14:textId="77777777" w:rsidR="006A5AD0" w:rsidRPr="00866EA1" w:rsidRDefault="006A5AD0" w:rsidP="00123B7A">
            <w:pPr>
              <w:spacing w:after="0" w:line="240" w:lineRule="auto"/>
              <w:jc w:val="center"/>
              <w:rPr>
                <w:rFonts w:ascii="Times New Roman" w:hAnsi="Times New Roman"/>
                <w:b/>
                <w:bCs/>
                <w:i/>
              </w:rPr>
            </w:pPr>
          </w:p>
        </w:tc>
        <w:tc>
          <w:tcPr>
            <w:tcW w:w="464" w:type="pct"/>
            <w:shd w:val="clear" w:color="auto" w:fill="C0C0C0"/>
          </w:tcPr>
          <w:p w14:paraId="5351DFB2" w14:textId="77777777" w:rsidR="006A5AD0" w:rsidRPr="00866EA1" w:rsidRDefault="006A5AD0" w:rsidP="00123B7A">
            <w:pPr>
              <w:spacing w:after="0" w:line="240" w:lineRule="auto"/>
              <w:jc w:val="center"/>
              <w:rPr>
                <w:rFonts w:ascii="Times New Roman" w:hAnsi="Times New Roman"/>
                <w:i/>
              </w:rPr>
            </w:pPr>
          </w:p>
        </w:tc>
        <w:tc>
          <w:tcPr>
            <w:tcW w:w="510" w:type="pct"/>
            <w:shd w:val="clear" w:color="auto" w:fill="C0C0C0"/>
          </w:tcPr>
          <w:p w14:paraId="06FF82B0" w14:textId="77777777" w:rsidR="006A5AD0" w:rsidRPr="00866EA1" w:rsidRDefault="006A5AD0" w:rsidP="00123B7A">
            <w:pPr>
              <w:spacing w:after="0" w:line="240" w:lineRule="auto"/>
              <w:jc w:val="center"/>
              <w:rPr>
                <w:rFonts w:ascii="Times New Roman" w:hAnsi="Times New Roman"/>
                <w:i/>
              </w:rPr>
            </w:pPr>
          </w:p>
        </w:tc>
        <w:tc>
          <w:tcPr>
            <w:tcW w:w="186" w:type="pct"/>
            <w:shd w:val="clear" w:color="auto" w:fill="C0C0C0"/>
          </w:tcPr>
          <w:p w14:paraId="1345574F" w14:textId="77777777" w:rsidR="006A5AD0" w:rsidRPr="00866EA1" w:rsidRDefault="006A5AD0" w:rsidP="00123B7A">
            <w:pPr>
              <w:spacing w:after="0" w:line="240" w:lineRule="auto"/>
              <w:jc w:val="center"/>
              <w:rPr>
                <w:rFonts w:ascii="Times New Roman" w:hAnsi="Times New Roman"/>
                <w:i/>
              </w:rPr>
            </w:pPr>
          </w:p>
        </w:tc>
        <w:tc>
          <w:tcPr>
            <w:tcW w:w="300" w:type="pct"/>
            <w:gridSpan w:val="2"/>
            <w:shd w:val="clear" w:color="auto" w:fill="C0C0C0"/>
          </w:tcPr>
          <w:p w14:paraId="66331C1B" w14:textId="77777777" w:rsidR="006A5AD0" w:rsidRPr="00866EA1" w:rsidRDefault="006A5AD0" w:rsidP="00123B7A">
            <w:pPr>
              <w:spacing w:after="0" w:line="240" w:lineRule="auto"/>
              <w:jc w:val="center"/>
              <w:rPr>
                <w:rFonts w:ascii="Times New Roman" w:hAnsi="Times New Roman"/>
                <w:i/>
              </w:rPr>
            </w:pPr>
          </w:p>
        </w:tc>
        <w:tc>
          <w:tcPr>
            <w:tcW w:w="582" w:type="pct"/>
          </w:tcPr>
          <w:p w14:paraId="51CA30AB" w14:textId="77777777" w:rsidR="006A5AD0" w:rsidRPr="00866EA1" w:rsidRDefault="006A5AD0" w:rsidP="00123B7A">
            <w:pPr>
              <w:suppressAutoHyphens/>
              <w:spacing w:after="0" w:line="240" w:lineRule="auto"/>
              <w:jc w:val="center"/>
              <w:rPr>
                <w:rFonts w:ascii="Times New Roman" w:hAnsi="Times New Roman"/>
                <w:i/>
                <w:color w:val="C00000"/>
              </w:rPr>
            </w:pPr>
            <w:r>
              <w:rPr>
                <w:rFonts w:ascii="Times New Roman" w:hAnsi="Times New Roman"/>
                <w:b/>
                <w:bCs/>
              </w:rPr>
              <w:t>54</w:t>
            </w:r>
          </w:p>
        </w:tc>
      </w:tr>
      <w:tr w:rsidR="006A5AD0" w:rsidRPr="00866EA1" w14:paraId="105CE65A" w14:textId="77777777" w:rsidTr="00E84E0E">
        <w:tc>
          <w:tcPr>
            <w:tcW w:w="568" w:type="pct"/>
          </w:tcPr>
          <w:p w14:paraId="7B3D34F1" w14:textId="77777777" w:rsidR="006A5AD0" w:rsidRPr="00866EA1" w:rsidRDefault="006A5AD0" w:rsidP="00123B7A">
            <w:pPr>
              <w:spacing w:after="0" w:line="240" w:lineRule="auto"/>
              <w:rPr>
                <w:rFonts w:ascii="Times New Roman" w:hAnsi="Times New Roman"/>
                <w:i/>
              </w:rPr>
            </w:pPr>
          </w:p>
        </w:tc>
        <w:tc>
          <w:tcPr>
            <w:tcW w:w="1037" w:type="pct"/>
          </w:tcPr>
          <w:p w14:paraId="7624F7C9" w14:textId="77777777" w:rsidR="006A5AD0" w:rsidRPr="00866EA1" w:rsidRDefault="006A5AD0" w:rsidP="00123B7A">
            <w:pPr>
              <w:suppressAutoHyphens/>
              <w:spacing w:after="0" w:line="240" w:lineRule="auto"/>
              <w:rPr>
                <w:rFonts w:ascii="Times New Roman" w:hAnsi="Times New Roman"/>
              </w:rPr>
            </w:pPr>
            <w:r w:rsidRPr="00866EA1">
              <w:rPr>
                <w:rFonts w:ascii="Times New Roman" w:hAnsi="Times New Roman"/>
              </w:rPr>
              <w:t>Промежуточная аттестация</w:t>
            </w:r>
          </w:p>
        </w:tc>
        <w:tc>
          <w:tcPr>
            <w:tcW w:w="333" w:type="pct"/>
          </w:tcPr>
          <w:p w14:paraId="0342CC24" w14:textId="77777777" w:rsidR="006A5AD0" w:rsidRPr="00866EA1" w:rsidRDefault="006A5AD0" w:rsidP="00123B7A">
            <w:pPr>
              <w:suppressAutoHyphens/>
              <w:spacing w:after="0" w:line="240" w:lineRule="auto"/>
              <w:jc w:val="center"/>
              <w:rPr>
                <w:rFonts w:ascii="Times New Roman" w:hAnsi="Times New Roman"/>
                <w:b/>
                <w:bCs/>
              </w:rPr>
            </w:pPr>
            <w:r>
              <w:rPr>
                <w:rFonts w:ascii="Times New Roman" w:hAnsi="Times New Roman"/>
                <w:b/>
                <w:bCs/>
              </w:rPr>
              <w:t>12</w:t>
            </w:r>
          </w:p>
        </w:tc>
        <w:tc>
          <w:tcPr>
            <w:tcW w:w="288" w:type="pct"/>
            <w:shd w:val="clear" w:color="auto" w:fill="C0C0C0"/>
          </w:tcPr>
          <w:p w14:paraId="349E26C5" w14:textId="77777777" w:rsidR="006A5AD0" w:rsidRPr="00866EA1" w:rsidRDefault="006A5AD0" w:rsidP="00123B7A">
            <w:pPr>
              <w:spacing w:after="0" w:line="240" w:lineRule="auto"/>
              <w:jc w:val="center"/>
              <w:rPr>
                <w:rFonts w:ascii="Times New Roman" w:hAnsi="Times New Roman"/>
                <w:i/>
              </w:rPr>
            </w:pPr>
            <w:r w:rsidRPr="00866EA1">
              <w:rPr>
                <w:rFonts w:ascii="Times New Roman" w:hAnsi="Times New Roman"/>
                <w:i/>
              </w:rPr>
              <w:t>Х</w:t>
            </w:r>
          </w:p>
        </w:tc>
        <w:tc>
          <w:tcPr>
            <w:tcW w:w="227" w:type="pct"/>
            <w:shd w:val="clear" w:color="auto" w:fill="C0C0C0"/>
          </w:tcPr>
          <w:p w14:paraId="3242150F" w14:textId="77777777" w:rsidR="006A5AD0" w:rsidRPr="00866EA1" w:rsidRDefault="006A5AD0" w:rsidP="00123B7A">
            <w:pPr>
              <w:spacing w:after="0" w:line="240" w:lineRule="auto"/>
              <w:jc w:val="center"/>
              <w:rPr>
                <w:rFonts w:ascii="Times New Roman" w:hAnsi="Times New Roman"/>
                <w:i/>
              </w:rPr>
            </w:pPr>
          </w:p>
        </w:tc>
        <w:tc>
          <w:tcPr>
            <w:tcW w:w="505" w:type="pct"/>
            <w:shd w:val="clear" w:color="auto" w:fill="C0C0C0"/>
          </w:tcPr>
          <w:p w14:paraId="2C2EA17D" w14:textId="77777777" w:rsidR="006A5AD0" w:rsidRPr="00866EA1" w:rsidRDefault="006A5AD0" w:rsidP="00123B7A">
            <w:pPr>
              <w:spacing w:after="0" w:line="240" w:lineRule="auto"/>
              <w:jc w:val="center"/>
              <w:rPr>
                <w:rFonts w:ascii="Times New Roman" w:hAnsi="Times New Roman"/>
                <w:i/>
              </w:rPr>
            </w:pPr>
          </w:p>
        </w:tc>
        <w:tc>
          <w:tcPr>
            <w:tcW w:w="464" w:type="pct"/>
            <w:shd w:val="clear" w:color="auto" w:fill="C0C0C0"/>
          </w:tcPr>
          <w:p w14:paraId="13F6055D" w14:textId="77777777" w:rsidR="006A5AD0" w:rsidRPr="00866EA1" w:rsidRDefault="006A5AD0" w:rsidP="00123B7A">
            <w:pPr>
              <w:spacing w:after="0" w:line="240" w:lineRule="auto"/>
              <w:jc w:val="center"/>
              <w:rPr>
                <w:rFonts w:ascii="Times New Roman" w:hAnsi="Times New Roman"/>
                <w:i/>
              </w:rPr>
            </w:pPr>
          </w:p>
        </w:tc>
        <w:tc>
          <w:tcPr>
            <w:tcW w:w="510" w:type="pct"/>
            <w:shd w:val="clear" w:color="auto" w:fill="C0C0C0"/>
          </w:tcPr>
          <w:p w14:paraId="6038892A" w14:textId="77777777" w:rsidR="006A5AD0" w:rsidRPr="00866EA1" w:rsidRDefault="006A5AD0" w:rsidP="00123B7A">
            <w:pPr>
              <w:spacing w:after="0" w:line="240" w:lineRule="auto"/>
              <w:jc w:val="center"/>
              <w:rPr>
                <w:rFonts w:ascii="Times New Roman" w:hAnsi="Times New Roman"/>
                <w:i/>
              </w:rPr>
            </w:pPr>
          </w:p>
        </w:tc>
        <w:tc>
          <w:tcPr>
            <w:tcW w:w="186" w:type="pct"/>
            <w:shd w:val="clear" w:color="auto" w:fill="C0C0C0"/>
          </w:tcPr>
          <w:p w14:paraId="73F2FBED" w14:textId="77777777" w:rsidR="006A5AD0" w:rsidRPr="00866EA1" w:rsidRDefault="00E84E0E" w:rsidP="00123B7A">
            <w:pPr>
              <w:spacing w:after="0" w:line="240" w:lineRule="auto"/>
              <w:jc w:val="center"/>
              <w:rPr>
                <w:rFonts w:ascii="Times New Roman" w:hAnsi="Times New Roman"/>
                <w:i/>
              </w:rPr>
            </w:pPr>
            <w:r>
              <w:rPr>
                <w:rFonts w:ascii="Times New Roman" w:hAnsi="Times New Roman"/>
                <w:i/>
              </w:rPr>
              <w:t>12</w:t>
            </w:r>
          </w:p>
        </w:tc>
        <w:tc>
          <w:tcPr>
            <w:tcW w:w="300" w:type="pct"/>
            <w:gridSpan w:val="2"/>
            <w:shd w:val="clear" w:color="auto" w:fill="C0C0C0"/>
          </w:tcPr>
          <w:p w14:paraId="4BB7B3F9" w14:textId="77777777" w:rsidR="006A5AD0" w:rsidRPr="00866EA1" w:rsidRDefault="006A5AD0" w:rsidP="00123B7A">
            <w:pPr>
              <w:spacing w:after="0" w:line="240" w:lineRule="auto"/>
              <w:jc w:val="center"/>
              <w:rPr>
                <w:rFonts w:ascii="Times New Roman" w:hAnsi="Times New Roman"/>
                <w:i/>
              </w:rPr>
            </w:pPr>
          </w:p>
        </w:tc>
        <w:tc>
          <w:tcPr>
            <w:tcW w:w="582" w:type="pct"/>
          </w:tcPr>
          <w:p w14:paraId="6180417B" w14:textId="77777777" w:rsidR="006A5AD0" w:rsidRPr="00866EA1" w:rsidRDefault="006A5AD0" w:rsidP="00123B7A">
            <w:pPr>
              <w:suppressAutoHyphens/>
              <w:spacing w:after="0" w:line="240" w:lineRule="auto"/>
              <w:jc w:val="center"/>
              <w:rPr>
                <w:rFonts w:ascii="Times New Roman" w:hAnsi="Times New Roman"/>
              </w:rPr>
            </w:pPr>
          </w:p>
        </w:tc>
      </w:tr>
      <w:tr w:rsidR="00C10FB2" w:rsidRPr="00866EA1" w14:paraId="66C562CF" w14:textId="77777777" w:rsidTr="00E84E0E">
        <w:tc>
          <w:tcPr>
            <w:tcW w:w="568" w:type="pct"/>
          </w:tcPr>
          <w:p w14:paraId="56FDB5EE" w14:textId="77777777" w:rsidR="00C10FB2" w:rsidRPr="00866EA1" w:rsidRDefault="00C10FB2" w:rsidP="00123B7A">
            <w:pPr>
              <w:spacing w:line="240" w:lineRule="auto"/>
              <w:rPr>
                <w:rFonts w:ascii="Times New Roman" w:hAnsi="Times New Roman"/>
                <w:b/>
                <w:i/>
              </w:rPr>
            </w:pPr>
          </w:p>
        </w:tc>
        <w:tc>
          <w:tcPr>
            <w:tcW w:w="1037" w:type="pct"/>
          </w:tcPr>
          <w:p w14:paraId="5E393DE1" w14:textId="77777777" w:rsidR="00C10FB2" w:rsidRPr="00866EA1" w:rsidRDefault="00C10FB2" w:rsidP="00123B7A">
            <w:pPr>
              <w:spacing w:line="240" w:lineRule="auto"/>
              <w:rPr>
                <w:rFonts w:ascii="Times New Roman" w:hAnsi="Times New Roman"/>
                <w:b/>
                <w:i/>
              </w:rPr>
            </w:pPr>
            <w:r w:rsidRPr="00866EA1">
              <w:rPr>
                <w:rFonts w:ascii="Times New Roman" w:hAnsi="Times New Roman"/>
                <w:b/>
                <w:i/>
              </w:rPr>
              <w:t>Всего:</w:t>
            </w:r>
          </w:p>
        </w:tc>
        <w:tc>
          <w:tcPr>
            <w:tcW w:w="333" w:type="pct"/>
          </w:tcPr>
          <w:p w14:paraId="5507D972" w14:textId="77777777" w:rsidR="00C10FB2" w:rsidRPr="007C7B39" w:rsidRDefault="006A5AD0" w:rsidP="00123B7A">
            <w:pPr>
              <w:spacing w:after="0" w:line="240" w:lineRule="auto"/>
              <w:jc w:val="center"/>
              <w:rPr>
                <w:rFonts w:ascii="Times New Roman" w:hAnsi="Times New Roman"/>
                <w:b/>
                <w:iCs/>
              </w:rPr>
            </w:pPr>
            <w:r>
              <w:rPr>
                <w:rFonts w:ascii="Times New Roman" w:hAnsi="Times New Roman"/>
                <w:b/>
                <w:iCs/>
              </w:rPr>
              <w:t>332</w:t>
            </w:r>
          </w:p>
        </w:tc>
        <w:tc>
          <w:tcPr>
            <w:tcW w:w="288" w:type="pct"/>
          </w:tcPr>
          <w:p w14:paraId="292DDC28" w14:textId="77777777" w:rsidR="00C10FB2" w:rsidRPr="007C7B39" w:rsidRDefault="006A5AD0" w:rsidP="00123B7A">
            <w:pPr>
              <w:spacing w:after="0" w:line="240" w:lineRule="auto"/>
              <w:jc w:val="center"/>
              <w:rPr>
                <w:rFonts w:ascii="Times New Roman" w:hAnsi="Times New Roman"/>
                <w:b/>
                <w:iCs/>
              </w:rPr>
            </w:pPr>
            <w:r>
              <w:rPr>
                <w:rFonts w:ascii="Times New Roman" w:hAnsi="Times New Roman"/>
                <w:b/>
                <w:iCs/>
              </w:rPr>
              <w:t>140</w:t>
            </w:r>
          </w:p>
        </w:tc>
        <w:tc>
          <w:tcPr>
            <w:tcW w:w="227" w:type="pct"/>
          </w:tcPr>
          <w:p w14:paraId="5F63BA07" w14:textId="77777777" w:rsidR="00C10FB2" w:rsidRPr="007C7B39" w:rsidRDefault="006E02BD" w:rsidP="006A5AD0">
            <w:pPr>
              <w:spacing w:after="0" w:line="240" w:lineRule="auto"/>
              <w:jc w:val="center"/>
              <w:rPr>
                <w:rFonts w:ascii="Times New Roman" w:hAnsi="Times New Roman"/>
                <w:b/>
                <w:iCs/>
              </w:rPr>
            </w:pPr>
            <w:r>
              <w:rPr>
                <w:rFonts w:ascii="Times New Roman" w:hAnsi="Times New Roman"/>
                <w:b/>
                <w:iCs/>
              </w:rPr>
              <w:t>26</w:t>
            </w:r>
            <w:r w:rsidR="00C10FB2" w:rsidRPr="007C7B39">
              <w:rPr>
                <w:rFonts w:ascii="Times New Roman" w:hAnsi="Times New Roman"/>
                <w:b/>
                <w:iCs/>
              </w:rPr>
              <w:t>6</w:t>
            </w:r>
          </w:p>
        </w:tc>
        <w:tc>
          <w:tcPr>
            <w:tcW w:w="505" w:type="pct"/>
          </w:tcPr>
          <w:p w14:paraId="0FE49409" w14:textId="77777777" w:rsidR="00C10FB2" w:rsidRPr="007C7B39" w:rsidRDefault="006A5AD0" w:rsidP="00123B7A">
            <w:pPr>
              <w:spacing w:after="0" w:line="240" w:lineRule="auto"/>
              <w:jc w:val="center"/>
              <w:rPr>
                <w:rFonts w:ascii="Times New Roman" w:hAnsi="Times New Roman"/>
                <w:b/>
                <w:iCs/>
              </w:rPr>
            </w:pPr>
            <w:r>
              <w:rPr>
                <w:rFonts w:ascii="Times New Roman" w:hAnsi="Times New Roman"/>
                <w:b/>
                <w:iCs/>
              </w:rPr>
              <w:t>116</w:t>
            </w:r>
          </w:p>
        </w:tc>
        <w:tc>
          <w:tcPr>
            <w:tcW w:w="464" w:type="pct"/>
          </w:tcPr>
          <w:p w14:paraId="4F0FC98D" w14:textId="77777777" w:rsidR="00C10FB2" w:rsidRPr="007C7B39" w:rsidRDefault="00C10FB2" w:rsidP="00123B7A">
            <w:pPr>
              <w:spacing w:after="0" w:line="240" w:lineRule="auto"/>
              <w:jc w:val="center"/>
              <w:rPr>
                <w:rFonts w:ascii="Times New Roman" w:hAnsi="Times New Roman"/>
                <w:b/>
                <w:iCs/>
              </w:rPr>
            </w:pPr>
            <w:r w:rsidRPr="007C7B39">
              <w:rPr>
                <w:rFonts w:ascii="Times New Roman" w:hAnsi="Times New Roman"/>
                <w:b/>
                <w:iCs/>
              </w:rPr>
              <w:t>Х</w:t>
            </w:r>
          </w:p>
        </w:tc>
        <w:tc>
          <w:tcPr>
            <w:tcW w:w="510" w:type="pct"/>
          </w:tcPr>
          <w:p w14:paraId="2BB40D7A" w14:textId="77777777" w:rsidR="00C10FB2" w:rsidRPr="007C7B39" w:rsidRDefault="006A5AD0" w:rsidP="00123B7A">
            <w:pPr>
              <w:spacing w:after="0" w:line="240" w:lineRule="auto"/>
              <w:jc w:val="center"/>
              <w:rPr>
                <w:rFonts w:ascii="Times New Roman" w:hAnsi="Times New Roman"/>
                <w:b/>
                <w:iCs/>
              </w:rPr>
            </w:pPr>
            <w:r>
              <w:rPr>
                <w:rFonts w:ascii="Times New Roman" w:hAnsi="Times New Roman"/>
                <w:b/>
                <w:iCs/>
              </w:rPr>
              <w:t>18</w:t>
            </w:r>
          </w:p>
        </w:tc>
        <w:tc>
          <w:tcPr>
            <w:tcW w:w="188" w:type="pct"/>
            <w:gridSpan w:val="2"/>
          </w:tcPr>
          <w:p w14:paraId="3575C056" w14:textId="77777777" w:rsidR="00C10FB2" w:rsidRPr="007C7B39" w:rsidRDefault="00E84E0E" w:rsidP="006E02BD">
            <w:pPr>
              <w:spacing w:after="0" w:line="240" w:lineRule="auto"/>
              <w:jc w:val="center"/>
              <w:rPr>
                <w:rFonts w:ascii="Times New Roman" w:hAnsi="Times New Roman"/>
                <w:b/>
                <w:iCs/>
                <w:vertAlign w:val="superscript"/>
              </w:rPr>
            </w:pPr>
            <w:r>
              <w:rPr>
                <w:rFonts w:ascii="Times New Roman" w:hAnsi="Times New Roman"/>
                <w:b/>
                <w:iCs/>
              </w:rPr>
              <w:t>1</w:t>
            </w:r>
            <w:r w:rsidR="006E02BD">
              <w:rPr>
                <w:rFonts w:ascii="Times New Roman" w:hAnsi="Times New Roman"/>
                <w:b/>
                <w:iCs/>
              </w:rPr>
              <w:t>8</w:t>
            </w:r>
          </w:p>
        </w:tc>
        <w:tc>
          <w:tcPr>
            <w:tcW w:w="298" w:type="pct"/>
          </w:tcPr>
          <w:p w14:paraId="016073DF" w14:textId="77777777" w:rsidR="00C10FB2" w:rsidRPr="007C7B39" w:rsidRDefault="00C10FB2" w:rsidP="00123B7A">
            <w:pPr>
              <w:spacing w:after="0" w:line="240" w:lineRule="auto"/>
              <w:jc w:val="center"/>
              <w:rPr>
                <w:rFonts w:ascii="Times New Roman" w:hAnsi="Times New Roman"/>
                <w:b/>
                <w:iCs/>
              </w:rPr>
            </w:pPr>
          </w:p>
        </w:tc>
        <w:tc>
          <w:tcPr>
            <w:tcW w:w="582" w:type="pct"/>
          </w:tcPr>
          <w:p w14:paraId="6C49D035" w14:textId="77777777" w:rsidR="00C10FB2" w:rsidRPr="007C7B39" w:rsidRDefault="006A5AD0" w:rsidP="00123B7A">
            <w:pPr>
              <w:spacing w:after="0" w:line="240" w:lineRule="auto"/>
              <w:jc w:val="center"/>
              <w:rPr>
                <w:rFonts w:ascii="Times New Roman" w:hAnsi="Times New Roman"/>
                <w:b/>
                <w:iCs/>
              </w:rPr>
            </w:pPr>
            <w:r>
              <w:rPr>
                <w:rFonts w:ascii="Times New Roman" w:hAnsi="Times New Roman"/>
                <w:b/>
                <w:iCs/>
              </w:rPr>
              <w:t>54</w:t>
            </w:r>
          </w:p>
        </w:tc>
      </w:tr>
    </w:tbl>
    <w:p w14:paraId="3D6C979C" w14:textId="77777777" w:rsidR="00C10FB2" w:rsidRPr="00C76EE9" w:rsidRDefault="00C10FB2" w:rsidP="00C10FB2">
      <w:pPr>
        <w:spacing w:after="0" w:line="240" w:lineRule="auto"/>
        <w:ind w:firstLine="851"/>
        <w:rPr>
          <w:rFonts w:ascii="Times New Roman" w:hAnsi="Times New Roman"/>
          <w:b/>
          <w:sz w:val="24"/>
          <w:szCs w:val="24"/>
        </w:rPr>
      </w:pPr>
    </w:p>
    <w:p w14:paraId="0A01118B" w14:textId="77777777" w:rsidR="00C10FB2" w:rsidRPr="00C76EE9" w:rsidRDefault="00C10FB2" w:rsidP="00C10FB2">
      <w:pPr>
        <w:spacing w:after="0" w:line="240" w:lineRule="auto"/>
        <w:rPr>
          <w:rFonts w:ascii="Times New Roman" w:hAnsi="Times New Roman"/>
          <w:b/>
        </w:rPr>
      </w:pPr>
      <w:r w:rsidRPr="00C76EE9">
        <w:rPr>
          <w:rFonts w:ascii="Times New Roman" w:hAnsi="Times New Roman"/>
          <w:b/>
        </w:rPr>
        <w:br w:type="page"/>
      </w:r>
    </w:p>
    <w:p w14:paraId="660ABB1D" w14:textId="77777777" w:rsidR="00C10FB2" w:rsidRPr="00C76EE9" w:rsidRDefault="00C10FB2" w:rsidP="00C10FB2">
      <w:pPr>
        <w:suppressAutoHyphens/>
        <w:spacing w:after="0" w:line="240" w:lineRule="auto"/>
        <w:ind w:firstLine="709"/>
        <w:jc w:val="both"/>
        <w:rPr>
          <w:rFonts w:ascii="Times New Roman" w:hAnsi="Times New Roman"/>
          <w:b/>
          <w:sz w:val="24"/>
          <w:szCs w:val="24"/>
        </w:rPr>
      </w:pPr>
      <w:r w:rsidRPr="00C76EE9">
        <w:rPr>
          <w:rFonts w:ascii="Times New Roman" w:hAnsi="Times New Roman"/>
          <w:b/>
          <w:sz w:val="24"/>
          <w:szCs w:val="24"/>
        </w:rPr>
        <w:lastRenderedPageBreak/>
        <w:t>2.2. Тематический план и содержание профессионального модуля (ПМ)</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1"/>
        <w:gridCol w:w="425"/>
        <w:gridCol w:w="8789"/>
        <w:gridCol w:w="1417"/>
      </w:tblGrid>
      <w:tr w:rsidR="00C10FB2" w:rsidRPr="00C76EE9" w14:paraId="1D2BC9DB" w14:textId="77777777" w:rsidTr="006E02BD">
        <w:trPr>
          <w:trHeight w:val="1204"/>
        </w:trPr>
        <w:tc>
          <w:tcPr>
            <w:tcW w:w="1421" w:type="pct"/>
          </w:tcPr>
          <w:p w14:paraId="44B93B86" w14:textId="77777777" w:rsidR="00C10FB2" w:rsidRPr="00C76EE9" w:rsidRDefault="00C10FB2" w:rsidP="00123B7A">
            <w:pPr>
              <w:spacing w:after="0" w:line="240" w:lineRule="auto"/>
              <w:jc w:val="center"/>
              <w:rPr>
                <w:rFonts w:ascii="Times New Roman" w:hAnsi="Times New Roman"/>
                <w:b/>
              </w:rPr>
            </w:pPr>
            <w:r w:rsidRPr="00C76EE9">
              <w:rPr>
                <w:rFonts w:ascii="Times New Roman" w:hAnsi="Times New Roman"/>
                <w:b/>
                <w:bCs/>
              </w:rPr>
              <w:t>Наименование разделов и тем профессионального модуля (ПМ), междисциплинарных курсов (МДК)</w:t>
            </w:r>
          </w:p>
        </w:tc>
        <w:tc>
          <w:tcPr>
            <w:tcW w:w="3102" w:type="pct"/>
            <w:gridSpan w:val="2"/>
            <w:vAlign w:val="center"/>
          </w:tcPr>
          <w:p w14:paraId="112D646A" w14:textId="77777777" w:rsidR="00C10FB2" w:rsidRPr="00C76EE9" w:rsidRDefault="00C10FB2" w:rsidP="00123B7A">
            <w:pPr>
              <w:suppressAutoHyphens/>
              <w:spacing w:after="0" w:line="240" w:lineRule="auto"/>
              <w:jc w:val="center"/>
              <w:rPr>
                <w:rFonts w:ascii="Times New Roman" w:hAnsi="Times New Roman"/>
                <w:b/>
                <w:bCs/>
              </w:rPr>
            </w:pPr>
            <w:r w:rsidRPr="00C76EE9">
              <w:rPr>
                <w:rFonts w:ascii="Times New Roman" w:hAnsi="Times New Roman"/>
                <w:b/>
                <w:bCs/>
              </w:rPr>
              <w:t>Содержание учебного материала,</w:t>
            </w:r>
          </w:p>
          <w:p w14:paraId="1571FD18" w14:textId="77777777" w:rsidR="00C10FB2" w:rsidRPr="00C76EE9" w:rsidRDefault="00C10FB2" w:rsidP="00123B7A">
            <w:pPr>
              <w:suppressAutoHyphens/>
              <w:spacing w:after="0" w:line="240" w:lineRule="auto"/>
              <w:jc w:val="center"/>
              <w:rPr>
                <w:rFonts w:ascii="Times New Roman" w:hAnsi="Times New Roman"/>
                <w:b/>
              </w:rPr>
            </w:pPr>
            <w:r w:rsidRPr="00C76EE9">
              <w:rPr>
                <w:rFonts w:ascii="Times New Roman" w:hAnsi="Times New Roman"/>
                <w:b/>
                <w:bCs/>
              </w:rPr>
              <w:t>лабораторные работы и практические занятия, самостоятельная учебная работа обучающихся</w:t>
            </w:r>
          </w:p>
        </w:tc>
        <w:tc>
          <w:tcPr>
            <w:tcW w:w="477" w:type="pct"/>
            <w:vAlign w:val="center"/>
          </w:tcPr>
          <w:p w14:paraId="5107393D" w14:textId="77777777" w:rsidR="00C10FB2" w:rsidRPr="00C76EE9" w:rsidRDefault="00C10FB2" w:rsidP="00123B7A">
            <w:pPr>
              <w:spacing w:after="0" w:line="240" w:lineRule="auto"/>
              <w:jc w:val="center"/>
              <w:rPr>
                <w:rFonts w:ascii="Times New Roman" w:hAnsi="Times New Roman"/>
                <w:b/>
                <w:bCs/>
              </w:rPr>
            </w:pPr>
            <w:r w:rsidRPr="007C7B39">
              <w:rPr>
                <w:rFonts w:ascii="Times New Roman" w:hAnsi="Times New Roman"/>
                <w:b/>
                <w:bCs/>
              </w:rPr>
              <w:t>Объем, акад. ч</w:t>
            </w:r>
            <w:r>
              <w:rPr>
                <w:rFonts w:ascii="Times New Roman" w:hAnsi="Times New Roman"/>
                <w:b/>
                <w:bCs/>
              </w:rPr>
              <w:t>.</w:t>
            </w:r>
            <w:r w:rsidRPr="007C7B39">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7C7B39">
              <w:rPr>
                <w:rFonts w:ascii="Times New Roman" w:hAnsi="Times New Roman"/>
                <w:b/>
                <w:bCs/>
              </w:rPr>
              <w:t xml:space="preserve"> ч</w:t>
            </w:r>
            <w:r>
              <w:rPr>
                <w:rFonts w:ascii="Times New Roman" w:hAnsi="Times New Roman"/>
                <w:b/>
                <w:bCs/>
              </w:rPr>
              <w:t>.</w:t>
            </w:r>
          </w:p>
        </w:tc>
      </w:tr>
      <w:tr w:rsidR="00C10FB2" w:rsidRPr="00C76EE9" w14:paraId="4BA70951" w14:textId="77777777" w:rsidTr="006E02BD">
        <w:tc>
          <w:tcPr>
            <w:tcW w:w="1421" w:type="pct"/>
          </w:tcPr>
          <w:p w14:paraId="33EB913A" w14:textId="77777777" w:rsidR="00C10FB2" w:rsidRPr="00C76EE9" w:rsidRDefault="00C10FB2" w:rsidP="00123B7A">
            <w:pPr>
              <w:spacing w:after="0" w:line="240" w:lineRule="auto"/>
              <w:jc w:val="center"/>
              <w:rPr>
                <w:rFonts w:ascii="Times New Roman" w:hAnsi="Times New Roman"/>
                <w:b/>
              </w:rPr>
            </w:pPr>
            <w:r w:rsidRPr="00C76EE9">
              <w:rPr>
                <w:rFonts w:ascii="Times New Roman" w:hAnsi="Times New Roman"/>
                <w:b/>
              </w:rPr>
              <w:t>1</w:t>
            </w:r>
          </w:p>
        </w:tc>
        <w:tc>
          <w:tcPr>
            <w:tcW w:w="3102" w:type="pct"/>
            <w:gridSpan w:val="2"/>
          </w:tcPr>
          <w:p w14:paraId="6F2F4086" w14:textId="77777777" w:rsidR="00C10FB2" w:rsidRPr="00C76EE9" w:rsidRDefault="00C10FB2" w:rsidP="00123B7A">
            <w:pPr>
              <w:spacing w:after="0" w:line="240" w:lineRule="auto"/>
              <w:jc w:val="center"/>
              <w:rPr>
                <w:rFonts w:ascii="Times New Roman" w:hAnsi="Times New Roman"/>
                <w:b/>
                <w:bCs/>
              </w:rPr>
            </w:pPr>
            <w:r w:rsidRPr="00C76EE9">
              <w:rPr>
                <w:rFonts w:ascii="Times New Roman" w:hAnsi="Times New Roman"/>
                <w:b/>
                <w:bCs/>
              </w:rPr>
              <w:t>2</w:t>
            </w:r>
          </w:p>
        </w:tc>
        <w:tc>
          <w:tcPr>
            <w:tcW w:w="477" w:type="pct"/>
            <w:vAlign w:val="center"/>
          </w:tcPr>
          <w:p w14:paraId="02CB4873" w14:textId="77777777" w:rsidR="00C10FB2" w:rsidRPr="00C76EE9" w:rsidRDefault="00C10FB2" w:rsidP="00123B7A">
            <w:pPr>
              <w:spacing w:after="0" w:line="240" w:lineRule="auto"/>
              <w:jc w:val="center"/>
              <w:rPr>
                <w:rFonts w:ascii="Times New Roman" w:hAnsi="Times New Roman"/>
                <w:b/>
                <w:bCs/>
              </w:rPr>
            </w:pPr>
            <w:r w:rsidRPr="00C76EE9">
              <w:rPr>
                <w:rFonts w:ascii="Times New Roman" w:hAnsi="Times New Roman"/>
                <w:b/>
                <w:bCs/>
              </w:rPr>
              <w:t>3</w:t>
            </w:r>
          </w:p>
        </w:tc>
      </w:tr>
      <w:tr w:rsidR="006E02BD" w:rsidRPr="00064C46" w14:paraId="2F2EAA74" w14:textId="77777777" w:rsidTr="006E02BD">
        <w:trPr>
          <w:trHeight w:val="20"/>
        </w:trPr>
        <w:tc>
          <w:tcPr>
            <w:tcW w:w="45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D4257" w14:textId="77777777" w:rsidR="006E02BD" w:rsidRPr="006E02BD" w:rsidRDefault="006E02BD" w:rsidP="006E02BD">
            <w:pPr>
              <w:spacing w:after="0" w:line="240" w:lineRule="auto"/>
              <w:rPr>
                <w:rFonts w:ascii="Times New Roman" w:hAnsi="Times New Roman"/>
                <w:b/>
                <w:color w:val="000000"/>
                <w:sz w:val="24"/>
                <w:szCs w:val="24"/>
              </w:rPr>
            </w:pPr>
            <w:r w:rsidRPr="00064C46">
              <w:rPr>
                <w:rFonts w:ascii="Times New Roman" w:hAnsi="Times New Roman"/>
                <w:b/>
                <w:color w:val="000000"/>
                <w:sz w:val="24"/>
                <w:szCs w:val="24"/>
              </w:rPr>
              <w:t xml:space="preserve">Раздел </w:t>
            </w:r>
            <w:r w:rsidRPr="00B73048">
              <w:rPr>
                <w:rFonts w:ascii="Times New Roman" w:hAnsi="Times New Roman"/>
                <w:b/>
                <w:color w:val="000000"/>
                <w:sz w:val="24"/>
                <w:szCs w:val="24"/>
              </w:rPr>
              <w:t>1</w:t>
            </w:r>
            <w:r w:rsidRPr="00064C46">
              <w:rPr>
                <w:rFonts w:ascii="Times New Roman" w:hAnsi="Times New Roman"/>
                <w:b/>
                <w:color w:val="000000"/>
                <w:sz w:val="24"/>
                <w:szCs w:val="24"/>
              </w:rPr>
              <w:t>. Теоретическая подготовка трактористов-машинистов сельскохозяйственного производства категорий С</w:t>
            </w:r>
            <w:r>
              <w:rPr>
                <w:rFonts w:ascii="Times New Roman" w:hAnsi="Times New Roman"/>
                <w:b/>
                <w:color w:val="000000"/>
                <w:sz w:val="24"/>
                <w:szCs w:val="24"/>
              </w:rPr>
              <w:t xml:space="preserve">, </w:t>
            </w:r>
            <w:r>
              <w:rPr>
                <w:rFonts w:ascii="Times New Roman" w:hAnsi="Times New Roman"/>
                <w:b/>
                <w:color w:val="000000"/>
                <w:sz w:val="24"/>
                <w:szCs w:val="24"/>
                <w:lang w:val="en-US"/>
              </w:rPr>
              <w:t>D</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1786F340" w14:textId="77777777" w:rsidR="006E02BD" w:rsidRPr="006E02BD" w:rsidRDefault="006E02BD" w:rsidP="003B69FF">
            <w:pPr>
              <w:snapToGrid w:val="0"/>
              <w:jc w:val="center"/>
              <w:rPr>
                <w:rFonts w:ascii="Times New Roman" w:hAnsi="Times New Roman"/>
                <w:b/>
                <w:sz w:val="24"/>
                <w:szCs w:val="24"/>
                <w:lang w:val="en-US"/>
              </w:rPr>
            </w:pPr>
            <w:r>
              <w:rPr>
                <w:rFonts w:ascii="Times New Roman" w:hAnsi="Times New Roman"/>
                <w:b/>
                <w:sz w:val="24"/>
                <w:szCs w:val="24"/>
                <w:lang w:val="en-US"/>
              </w:rPr>
              <w:t>266</w:t>
            </w:r>
            <w:r>
              <w:rPr>
                <w:rFonts w:ascii="Times New Roman" w:hAnsi="Times New Roman"/>
                <w:b/>
                <w:sz w:val="24"/>
                <w:szCs w:val="24"/>
              </w:rPr>
              <w:t>/</w:t>
            </w:r>
            <w:r>
              <w:rPr>
                <w:rFonts w:ascii="Times New Roman" w:hAnsi="Times New Roman"/>
                <w:b/>
                <w:sz w:val="24"/>
                <w:szCs w:val="24"/>
                <w:lang w:val="en-US"/>
              </w:rPr>
              <w:t>86</w:t>
            </w:r>
          </w:p>
        </w:tc>
      </w:tr>
      <w:tr w:rsidR="006E02BD" w:rsidRPr="00064C46" w14:paraId="389CC72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557"/>
        </w:trPr>
        <w:tc>
          <w:tcPr>
            <w:tcW w:w="4523" w:type="pct"/>
            <w:gridSpan w:val="3"/>
            <w:shd w:val="clear" w:color="auto" w:fill="auto"/>
            <w:noWrap/>
          </w:tcPr>
          <w:p w14:paraId="2C4DF391" w14:textId="77777777" w:rsidR="006E02BD" w:rsidRPr="00064C46" w:rsidRDefault="006E02BD" w:rsidP="006E02BD">
            <w:pPr>
              <w:snapToGrid w:val="0"/>
              <w:spacing w:after="0" w:line="240" w:lineRule="auto"/>
              <w:rPr>
                <w:rFonts w:ascii="Times New Roman" w:hAnsi="Times New Roman"/>
                <w:sz w:val="24"/>
                <w:szCs w:val="24"/>
              </w:rPr>
            </w:pPr>
            <w:r w:rsidRPr="00064C46">
              <w:rPr>
                <w:rFonts w:ascii="Times New Roman" w:eastAsia="Calibri" w:hAnsi="Times New Roman"/>
                <w:b/>
                <w:bCs/>
                <w:sz w:val="24"/>
                <w:szCs w:val="24"/>
              </w:rPr>
              <w:t>МДК 0</w:t>
            </w:r>
            <w:r w:rsidRPr="00B73048">
              <w:rPr>
                <w:rFonts w:ascii="Times New Roman" w:eastAsia="Calibri" w:hAnsi="Times New Roman"/>
                <w:b/>
                <w:bCs/>
                <w:sz w:val="24"/>
                <w:szCs w:val="24"/>
              </w:rPr>
              <w:t>1</w:t>
            </w:r>
            <w:r w:rsidRPr="00064C46">
              <w:rPr>
                <w:rFonts w:ascii="Times New Roman" w:eastAsia="Calibri" w:hAnsi="Times New Roman"/>
                <w:b/>
                <w:bCs/>
                <w:sz w:val="24"/>
                <w:szCs w:val="24"/>
              </w:rPr>
              <w:t>.0</w:t>
            </w:r>
            <w:r w:rsidRPr="00B73048">
              <w:rPr>
                <w:rFonts w:ascii="Times New Roman" w:eastAsia="Calibri" w:hAnsi="Times New Roman"/>
                <w:b/>
                <w:bCs/>
                <w:sz w:val="24"/>
                <w:szCs w:val="24"/>
              </w:rPr>
              <w:t>1</w:t>
            </w:r>
            <w:r w:rsidRPr="00064C46">
              <w:rPr>
                <w:rFonts w:ascii="Times New Roman" w:eastAsia="Calibri" w:hAnsi="Times New Roman"/>
                <w:b/>
                <w:bCs/>
                <w:sz w:val="24"/>
                <w:szCs w:val="24"/>
              </w:rPr>
              <w:t xml:space="preserve">. Теоретическая подготовка трактористов-машинистов сельскохозяйственного производства категорий С, </w:t>
            </w:r>
            <w:r>
              <w:rPr>
                <w:rFonts w:ascii="Times New Roman" w:eastAsia="Calibri" w:hAnsi="Times New Roman"/>
                <w:b/>
                <w:bCs/>
                <w:sz w:val="24"/>
                <w:szCs w:val="24"/>
                <w:lang w:val="en-US"/>
              </w:rPr>
              <w:t>D</w:t>
            </w:r>
          </w:p>
        </w:tc>
        <w:tc>
          <w:tcPr>
            <w:tcW w:w="477" w:type="pct"/>
            <w:shd w:val="clear" w:color="auto" w:fill="auto"/>
            <w:noWrap/>
          </w:tcPr>
          <w:p w14:paraId="4585C9D5" w14:textId="77777777" w:rsidR="006E02BD" w:rsidRPr="00064C46" w:rsidRDefault="006E02BD" w:rsidP="003B69FF">
            <w:pPr>
              <w:snapToGrid w:val="0"/>
              <w:spacing w:after="0" w:line="240" w:lineRule="auto"/>
              <w:jc w:val="center"/>
              <w:rPr>
                <w:rFonts w:ascii="Times New Roman" w:hAnsi="Times New Roman"/>
                <w:b/>
                <w:sz w:val="24"/>
                <w:szCs w:val="24"/>
              </w:rPr>
            </w:pPr>
            <w:r>
              <w:rPr>
                <w:rFonts w:ascii="Times New Roman" w:hAnsi="Times New Roman"/>
                <w:b/>
                <w:sz w:val="24"/>
                <w:szCs w:val="24"/>
                <w:lang w:val="en-US"/>
              </w:rPr>
              <w:t>266</w:t>
            </w:r>
            <w:r>
              <w:rPr>
                <w:rFonts w:ascii="Times New Roman" w:hAnsi="Times New Roman"/>
                <w:b/>
                <w:sz w:val="24"/>
                <w:szCs w:val="24"/>
              </w:rPr>
              <w:t>/</w:t>
            </w:r>
            <w:r>
              <w:rPr>
                <w:rFonts w:ascii="Times New Roman" w:hAnsi="Times New Roman"/>
                <w:b/>
                <w:sz w:val="24"/>
                <w:szCs w:val="24"/>
                <w:lang w:val="en-US"/>
              </w:rPr>
              <w:t>86</w:t>
            </w:r>
          </w:p>
        </w:tc>
      </w:tr>
      <w:tr w:rsidR="006E02BD" w:rsidRPr="00064C46" w14:paraId="00EF704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30"/>
        </w:trPr>
        <w:tc>
          <w:tcPr>
            <w:tcW w:w="1421" w:type="pct"/>
            <w:vMerge w:val="restart"/>
            <w:shd w:val="clear" w:color="auto" w:fill="auto"/>
            <w:noWrap/>
          </w:tcPr>
          <w:p w14:paraId="7190BD51"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eastAsia="Calibri" w:hAnsi="Times New Roman"/>
                <w:b/>
                <w:bCs/>
                <w:sz w:val="24"/>
                <w:szCs w:val="24"/>
              </w:rPr>
              <w:t xml:space="preserve">Тема </w:t>
            </w:r>
            <w:r>
              <w:rPr>
                <w:rFonts w:ascii="Times New Roman" w:eastAsia="Calibri" w:hAnsi="Times New Roman"/>
                <w:b/>
                <w:bCs/>
                <w:sz w:val="24"/>
                <w:szCs w:val="24"/>
              </w:rPr>
              <w:t>2</w:t>
            </w:r>
            <w:r w:rsidRPr="00064C46">
              <w:rPr>
                <w:rFonts w:ascii="Times New Roman" w:eastAsia="Calibri" w:hAnsi="Times New Roman"/>
                <w:b/>
                <w:bCs/>
                <w:sz w:val="24"/>
                <w:szCs w:val="24"/>
              </w:rPr>
              <w:t>.1. Введение</w:t>
            </w:r>
          </w:p>
        </w:tc>
        <w:tc>
          <w:tcPr>
            <w:tcW w:w="3102" w:type="pct"/>
            <w:gridSpan w:val="2"/>
            <w:shd w:val="clear" w:color="auto" w:fill="auto"/>
            <w:noWrap/>
          </w:tcPr>
          <w:p w14:paraId="58BBB553" w14:textId="77777777" w:rsidR="006E02BD" w:rsidRPr="00064C46" w:rsidRDefault="006E02BD" w:rsidP="003B69FF">
            <w:pPr>
              <w:snapToGrid w:val="0"/>
              <w:spacing w:after="0" w:line="240" w:lineRule="auto"/>
              <w:rPr>
                <w:rFonts w:ascii="Times New Roman" w:hAnsi="Times New Roman"/>
                <w:b/>
                <w:sz w:val="24"/>
                <w:szCs w:val="24"/>
              </w:rPr>
            </w:pPr>
            <w:r w:rsidRPr="00064C46">
              <w:rPr>
                <w:rFonts w:ascii="Times New Roman" w:hAnsi="Times New Roman"/>
                <w:b/>
                <w:sz w:val="24"/>
                <w:szCs w:val="24"/>
              </w:rPr>
              <w:t xml:space="preserve">Содержание </w:t>
            </w:r>
          </w:p>
        </w:tc>
        <w:tc>
          <w:tcPr>
            <w:tcW w:w="477" w:type="pct"/>
            <w:shd w:val="clear" w:color="auto" w:fill="auto"/>
            <w:noWrap/>
          </w:tcPr>
          <w:p w14:paraId="34281662" w14:textId="77777777" w:rsidR="006E02BD" w:rsidRPr="00064C46" w:rsidRDefault="009B1AC1" w:rsidP="003B69FF">
            <w:pPr>
              <w:snapToGrid w:val="0"/>
              <w:jc w:val="center"/>
              <w:rPr>
                <w:rFonts w:ascii="Times New Roman" w:hAnsi="Times New Roman"/>
                <w:b/>
                <w:sz w:val="24"/>
                <w:szCs w:val="24"/>
              </w:rPr>
            </w:pPr>
            <w:r>
              <w:rPr>
                <w:rFonts w:ascii="Times New Roman" w:hAnsi="Times New Roman"/>
                <w:b/>
                <w:sz w:val="24"/>
                <w:szCs w:val="24"/>
              </w:rPr>
              <w:t>2</w:t>
            </w:r>
          </w:p>
        </w:tc>
      </w:tr>
      <w:tr w:rsidR="006E02BD" w:rsidRPr="00064C46" w14:paraId="554E45B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CB393AE" w14:textId="77777777" w:rsidR="006E02BD" w:rsidRPr="00064C46" w:rsidRDefault="006E02BD" w:rsidP="003B69FF">
            <w:pPr>
              <w:snapToGrid w:val="0"/>
              <w:spacing w:after="0" w:line="240" w:lineRule="auto"/>
              <w:rPr>
                <w:rFonts w:ascii="Times New Roman" w:eastAsia="Calibri" w:hAnsi="Times New Roman"/>
                <w:bCs/>
                <w:sz w:val="24"/>
                <w:szCs w:val="24"/>
              </w:rPr>
            </w:pPr>
          </w:p>
        </w:tc>
        <w:tc>
          <w:tcPr>
            <w:tcW w:w="143" w:type="pct"/>
            <w:shd w:val="clear" w:color="auto" w:fill="auto"/>
            <w:noWrap/>
          </w:tcPr>
          <w:p w14:paraId="10358163" w14:textId="77777777" w:rsidR="006E02BD" w:rsidRPr="00064C46" w:rsidRDefault="006E02BD" w:rsidP="003B69FF">
            <w:pPr>
              <w:tabs>
                <w:tab w:val="left" w:pos="720"/>
              </w:tabs>
              <w:snapToGrid w:val="0"/>
              <w:spacing w:after="0" w:line="240" w:lineRule="auto"/>
              <w:rPr>
                <w:rFonts w:ascii="Times New Roman" w:hAnsi="Times New Roman"/>
                <w:sz w:val="24"/>
                <w:szCs w:val="24"/>
              </w:rPr>
            </w:pPr>
            <w:r w:rsidRPr="00064C46">
              <w:rPr>
                <w:rFonts w:ascii="Times New Roman" w:hAnsi="Times New Roman"/>
                <w:sz w:val="24"/>
                <w:szCs w:val="24"/>
              </w:rPr>
              <w:t>1.</w:t>
            </w:r>
          </w:p>
        </w:tc>
        <w:tc>
          <w:tcPr>
            <w:tcW w:w="2959" w:type="pct"/>
            <w:shd w:val="clear" w:color="auto" w:fill="auto"/>
          </w:tcPr>
          <w:p w14:paraId="6FB165B0"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eastAsia="Calibri" w:hAnsi="Times New Roman"/>
                <w:bCs/>
                <w:sz w:val="24"/>
                <w:szCs w:val="24"/>
              </w:rPr>
              <w:t xml:space="preserve">Использование энергонасыщенных самоходных сельскохозяйственных </w:t>
            </w:r>
            <w:proofErr w:type="gramStart"/>
            <w:r w:rsidRPr="00064C46">
              <w:rPr>
                <w:rFonts w:ascii="Times New Roman" w:eastAsia="Calibri" w:hAnsi="Times New Roman"/>
                <w:bCs/>
                <w:sz w:val="24"/>
                <w:szCs w:val="24"/>
              </w:rPr>
              <w:t>машин  в</w:t>
            </w:r>
            <w:proofErr w:type="gramEnd"/>
            <w:r w:rsidRPr="00064C46">
              <w:rPr>
                <w:rFonts w:ascii="Times New Roman" w:eastAsia="Calibri" w:hAnsi="Times New Roman"/>
                <w:bCs/>
                <w:sz w:val="24"/>
                <w:szCs w:val="24"/>
              </w:rPr>
              <w:t xml:space="preserve"> современных условиях.</w:t>
            </w:r>
          </w:p>
        </w:tc>
        <w:tc>
          <w:tcPr>
            <w:tcW w:w="477" w:type="pct"/>
            <w:shd w:val="clear" w:color="auto" w:fill="auto"/>
            <w:noWrap/>
          </w:tcPr>
          <w:p w14:paraId="03971005" w14:textId="77777777" w:rsidR="006E02BD" w:rsidRPr="00064C46" w:rsidRDefault="009B1AC1" w:rsidP="003B69FF">
            <w:pPr>
              <w:snapToGrid w:val="0"/>
              <w:jc w:val="center"/>
              <w:rPr>
                <w:rFonts w:ascii="Times New Roman" w:hAnsi="Times New Roman"/>
                <w:sz w:val="24"/>
                <w:szCs w:val="24"/>
              </w:rPr>
            </w:pPr>
            <w:r>
              <w:rPr>
                <w:rFonts w:ascii="Times New Roman" w:hAnsi="Times New Roman"/>
                <w:sz w:val="24"/>
                <w:szCs w:val="24"/>
              </w:rPr>
              <w:t>2</w:t>
            </w:r>
          </w:p>
        </w:tc>
      </w:tr>
      <w:tr w:rsidR="006E02BD" w:rsidRPr="00064C46" w14:paraId="2D4757B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61"/>
        </w:trPr>
        <w:tc>
          <w:tcPr>
            <w:tcW w:w="1421" w:type="pct"/>
            <w:vMerge/>
            <w:shd w:val="clear" w:color="auto" w:fill="auto"/>
            <w:noWrap/>
          </w:tcPr>
          <w:p w14:paraId="36D461C8"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3102" w:type="pct"/>
            <w:gridSpan w:val="2"/>
            <w:shd w:val="clear" w:color="auto" w:fill="auto"/>
            <w:noWrap/>
          </w:tcPr>
          <w:p w14:paraId="0CB7FE44"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eastAsia="Calibri" w:hAnsi="Times New Roman"/>
                <w:b/>
                <w:bCs/>
                <w:sz w:val="24"/>
                <w:szCs w:val="24"/>
              </w:rPr>
              <w:t>Практические занятия</w:t>
            </w:r>
          </w:p>
        </w:tc>
        <w:tc>
          <w:tcPr>
            <w:tcW w:w="477" w:type="pct"/>
            <w:shd w:val="clear" w:color="auto" w:fill="auto"/>
            <w:noWrap/>
          </w:tcPr>
          <w:p w14:paraId="09A22A8F" w14:textId="77777777" w:rsidR="006E02BD" w:rsidRPr="00064C46" w:rsidRDefault="006E02BD" w:rsidP="003B69FF">
            <w:pPr>
              <w:snapToGrid w:val="0"/>
              <w:spacing w:after="0" w:line="240" w:lineRule="auto"/>
              <w:jc w:val="center"/>
              <w:rPr>
                <w:rFonts w:ascii="Times New Roman" w:hAnsi="Times New Roman"/>
                <w:sz w:val="24"/>
                <w:szCs w:val="24"/>
              </w:rPr>
            </w:pPr>
            <w:r w:rsidRPr="00064C46">
              <w:rPr>
                <w:rFonts w:ascii="Times New Roman" w:hAnsi="Times New Roman"/>
                <w:sz w:val="24"/>
                <w:szCs w:val="24"/>
              </w:rPr>
              <w:t>-</w:t>
            </w:r>
          </w:p>
        </w:tc>
      </w:tr>
      <w:tr w:rsidR="006E02BD" w:rsidRPr="00064C46" w14:paraId="22BA182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24FDB272"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eastAsia="Calibri" w:hAnsi="Times New Roman"/>
                <w:b/>
                <w:bCs/>
                <w:sz w:val="24"/>
                <w:szCs w:val="24"/>
              </w:rPr>
              <w:t xml:space="preserve">Тема </w:t>
            </w:r>
            <w:r>
              <w:rPr>
                <w:rFonts w:ascii="Times New Roman" w:eastAsia="Calibri" w:hAnsi="Times New Roman"/>
                <w:b/>
                <w:bCs/>
                <w:sz w:val="24"/>
                <w:szCs w:val="24"/>
              </w:rPr>
              <w:t>2</w:t>
            </w:r>
            <w:r w:rsidRPr="00064C46">
              <w:rPr>
                <w:rFonts w:ascii="Times New Roman" w:eastAsia="Calibri" w:hAnsi="Times New Roman"/>
                <w:b/>
                <w:bCs/>
                <w:sz w:val="24"/>
                <w:szCs w:val="24"/>
              </w:rPr>
              <w:t>.2.  Общее устройство тракторов</w:t>
            </w:r>
          </w:p>
        </w:tc>
        <w:tc>
          <w:tcPr>
            <w:tcW w:w="3102" w:type="pct"/>
            <w:gridSpan w:val="2"/>
            <w:shd w:val="clear" w:color="auto" w:fill="auto"/>
            <w:noWrap/>
          </w:tcPr>
          <w:p w14:paraId="33B38F83"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hAnsi="Times New Roman"/>
                <w:b/>
                <w:sz w:val="24"/>
                <w:szCs w:val="24"/>
              </w:rPr>
              <w:t>Содержание</w:t>
            </w:r>
          </w:p>
        </w:tc>
        <w:tc>
          <w:tcPr>
            <w:tcW w:w="477" w:type="pct"/>
            <w:shd w:val="clear" w:color="auto" w:fill="auto"/>
            <w:noWrap/>
          </w:tcPr>
          <w:p w14:paraId="0A95751A" w14:textId="77777777" w:rsidR="006E02BD" w:rsidRPr="00064C46" w:rsidRDefault="009B1AC1" w:rsidP="003B69FF">
            <w:pPr>
              <w:snapToGrid w:val="0"/>
              <w:spacing w:after="0" w:line="240" w:lineRule="auto"/>
              <w:jc w:val="center"/>
              <w:rPr>
                <w:rFonts w:ascii="Times New Roman" w:hAnsi="Times New Roman"/>
                <w:b/>
                <w:sz w:val="24"/>
                <w:szCs w:val="24"/>
              </w:rPr>
            </w:pPr>
            <w:r>
              <w:rPr>
                <w:rFonts w:ascii="Times New Roman" w:hAnsi="Times New Roman"/>
                <w:b/>
                <w:sz w:val="24"/>
                <w:szCs w:val="24"/>
              </w:rPr>
              <w:t>4</w:t>
            </w:r>
          </w:p>
        </w:tc>
      </w:tr>
      <w:tr w:rsidR="006E02BD" w:rsidRPr="00064C46" w14:paraId="6F80FEB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83C4782" w14:textId="77777777" w:rsidR="006E02BD" w:rsidRPr="00064C46" w:rsidRDefault="006E02BD" w:rsidP="003B69FF">
            <w:pPr>
              <w:snapToGrid w:val="0"/>
              <w:spacing w:after="0" w:line="240" w:lineRule="auto"/>
              <w:rPr>
                <w:rFonts w:ascii="Times New Roman" w:hAnsi="Times New Roman"/>
                <w:sz w:val="24"/>
                <w:szCs w:val="24"/>
              </w:rPr>
            </w:pPr>
          </w:p>
        </w:tc>
        <w:tc>
          <w:tcPr>
            <w:tcW w:w="143" w:type="pct"/>
            <w:shd w:val="clear" w:color="auto" w:fill="auto"/>
            <w:noWrap/>
          </w:tcPr>
          <w:p w14:paraId="1B9035CC"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1.</w:t>
            </w:r>
          </w:p>
        </w:tc>
        <w:tc>
          <w:tcPr>
            <w:tcW w:w="2959" w:type="pct"/>
            <w:shd w:val="clear" w:color="auto" w:fill="auto"/>
          </w:tcPr>
          <w:p w14:paraId="066C9859" w14:textId="77777777" w:rsidR="006E02BD" w:rsidRPr="00064C46" w:rsidRDefault="006E02BD" w:rsidP="003B69FF">
            <w:pPr>
              <w:tabs>
                <w:tab w:val="left" w:pos="612"/>
              </w:tabs>
              <w:spacing w:after="0" w:line="240" w:lineRule="auto"/>
              <w:rPr>
                <w:rFonts w:ascii="Times New Roman" w:hAnsi="Times New Roman"/>
                <w:sz w:val="24"/>
                <w:szCs w:val="24"/>
              </w:rPr>
            </w:pPr>
            <w:r w:rsidRPr="00064C46">
              <w:rPr>
                <w:rFonts w:ascii="Times New Roman" w:hAnsi="Times New Roman"/>
                <w:sz w:val="24"/>
                <w:szCs w:val="24"/>
              </w:rPr>
              <w:t>Классификация и общее устройство тракторов.</w:t>
            </w:r>
          </w:p>
        </w:tc>
        <w:tc>
          <w:tcPr>
            <w:tcW w:w="477" w:type="pct"/>
            <w:vMerge w:val="restart"/>
            <w:shd w:val="clear" w:color="auto" w:fill="auto"/>
            <w:noWrap/>
          </w:tcPr>
          <w:p w14:paraId="0F1D3B84" w14:textId="77777777" w:rsidR="006E02BD" w:rsidRPr="00064C46" w:rsidRDefault="009B1AC1" w:rsidP="003B69FF">
            <w:pPr>
              <w:snapToGrid w:val="0"/>
              <w:jc w:val="center"/>
              <w:rPr>
                <w:rFonts w:ascii="Times New Roman" w:hAnsi="Times New Roman"/>
                <w:sz w:val="24"/>
                <w:szCs w:val="24"/>
              </w:rPr>
            </w:pPr>
            <w:r>
              <w:rPr>
                <w:rFonts w:ascii="Times New Roman" w:hAnsi="Times New Roman"/>
                <w:sz w:val="24"/>
                <w:szCs w:val="24"/>
              </w:rPr>
              <w:t>4</w:t>
            </w:r>
          </w:p>
        </w:tc>
      </w:tr>
      <w:tr w:rsidR="006E02BD" w:rsidRPr="00064C46" w14:paraId="302EE8B1"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2B94C96"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59BBEBAF"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2.</w:t>
            </w:r>
          </w:p>
        </w:tc>
        <w:tc>
          <w:tcPr>
            <w:tcW w:w="2959" w:type="pct"/>
            <w:shd w:val="clear" w:color="auto" w:fill="auto"/>
          </w:tcPr>
          <w:p w14:paraId="194D8692"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Мощностные и тяговые показатели трактора.</w:t>
            </w:r>
          </w:p>
        </w:tc>
        <w:tc>
          <w:tcPr>
            <w:tcW w:w="477" w:type="pct"/>
            <w:vMerge/>
            <w:shd w:val="clear" w:color="auto" w:fill="auto"/>
            <w:noWrap/>
          </w:tcPr>
          <w:p w14:paraId="4E305B64" w14:textId="77777777" w:rsidR="006E02BD" w:rsidRPr="00064C46" w:rsidRDefault="006E02BD" w:rsidP="003B69FF">
            <w:pPr>
              <w:snapToGrid w:val="0"/>
              <w:jc w:val="center"/>
              <w:rPr>
                <w:rFonts w:ascii="Times New Roman" w:hAnsi="Times New Roman"/>
                <w:sz w:val="24"/>
                <w:szCs w:val="24"/>
              </w:rPr>
            </w:pPr>
          </w:p>
        </w:tc>
      </w:tr>
      <w:tr w:rsidR="006E02BD" w:rsidRPr="00064C46" w14:paraId="6211FA9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2A18E38"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5AD9AB7F"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3.</w:t>
            </w:r>
          </w:p>
        </w:tc>
        <w:tc>
          <w:tcPr>
            <w:tcW w:w="2959" w:type="pct"/>
            <w:shd w:val="clear" w:color="auto" w:fill="auto"/>
          </w:tcPr>
          <w:p w14:paraId="6B9506F8"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Предельная нагрузка прицепных приспособлений</w:t>
            </w:r>
          </w:p>
        </w:tc>
        <w:tc>
          <w:tcPr>
            <w:tcW w:w="477" w:type="pct"/>
            <w:vMerge/>
            <w:shd w:val="clear" w:color="auto" w:fill="auto"/>
            <w:noWrap/>
          </w:tcPr>
          <w:p w14:paraId="4F393E25" w14:textId="77777777" w:rsidR="006E02BD" w:rsidRPr="00064C46" w:rsidRDefault="006E02BD" w:rsidP="003B69FF">
            <w:pPr>
              <w:snapToGrid w:val="0"/>
              <w:jc w:val="center"/>
              <w:rPr>
                <w:rFonts w:ascii="Times New Roman" w:hAnsi="Times New Roman"/>
                <w:sz w:val="24"/>
                <w:szCs w:val="24"/>
              </w:rPr>
            </w:pPr>
          </w:p>
        </w:tc>
      </w:tr>
      <w:tr w:rsidR="006E02BD" w:rsidRPr="00064C46" w14:paraId="7BCAFBC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66C66072"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3102" w:type="pct"/>
            <w:gridSpan w:val="2"/>
            <w:shd w:val="clear" w:color="auto" w:fill="auto"/>
            <w:noWrap/>
          </w:tcPr>
          <w:p w14:paraId="636ED219"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eastAsia="Calibri" w:hAnsi="Times New Roman"/>
                <w:b/>
                <w:bCs/>
                <w:sz w:val="24"/>
                <w:szCs w:val="24"/>
              </w:rPr>
              <w:t>Практические занятия</w:t>
            </w:r>
          </w:p>
        </w:tc>
        <w:tc>
          <w:tcPr>
            <w:tcW w:w="477" w:type="pct"/>
            <w:shd w:val="clear" w:color="auto" w:fill="auto"/>
            <w:noWrap/>
          </w:tcPr>
          <w:p w14:paraId="2D7EFD5F" w14:textId="77777777" w:rsidR="006E02BD" w:rsidRPr="00064C46" w:rsidRDefault="006E02BD" w:rsidP="003B69FF">
            <w:pPr>
              <w:snapToGrid w:val="0"/>
              <w:spacing w:after="0" w:line="240" w:lineRule="auto"/>
              <w:jc w:val="center"/>
              <w:rPr>
                <w:rFonts w:ascii="Times New Roman" w:hAnsi="Times New Roman"/>
                <w:sz w:val="24"/>
                <w:szCs w:val="24"/>
              </w:rPr>
            </w:pPr>
            <w:r w:rsidRPr="00064C46">
              <w:rPr>
                <w:rFonts w:ascii="Times New Roman" w:hAnsi="Times New Roman"/>
                <w:sz w:val="24"/>
                <w:szCs w:val="24"/>
              </w:rPr>
              <w:t>-</w:t>
            </w:r>
          </w:p>
        </w:tc>
      </w:tr>
      <w:tr w:rsidR="006E02BD" w:rsidRPr="00064C46" w14:paraId="04706F6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3528F793"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eastAsia="Calibri" w:hAnsi="Times New Roman"/>
                <w:b/>
                <w:bCs/>
                <w:sz w:val="24"/>
                <w:szCs w:val="24"/>
              </w:rPr>
              <w:t xml:space="preserve">Тема </w:t>
            </w:r>
            <w:r>
              <w:rPr>
                <w:rFonts w:ascii="Times New Roman" w:eastAsia="Calibri" w:hAnsi="Times New Roman"/>
                <w:b/>
                <w:bCs/>
                <w:sz w:val="24"/>
                <w:szCs w:val="24"/>
              </w:rPr>
              <w:t>2</w:t>
            </w:r>
            <w:r w:rsidRPr="00064C46">
              <w:rPr>
                <w:rFonts w:ascii="Times New Roman" w:eastAsia="Calibri" w:hAnsi="Times New Roman"/>
                <w:b/>
                <w:bCs/>
                <w:sz w:val="24"/>
                <w:szCs w:val="24"/>
              </w:rPr>
              <w:t>.3. Основные показатели работы двигателей внутреннего сгорания</w:t>
            </w:r>
          </w:p>
        </w:tc>
        <w:tc>
          <w:tcPr>
            <w:tcW w:w="3102" w:type="pct"/>
            <w:gridSpan w:val="2"/>
            <w:shd w:val="clear" w:color="auto" w:fill="auto"/>
            <w:noWrap/>
          </w:tcPr>
          <w:p w14:paraId="7FAEA1EF"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hAnsi="Times New Roman"/>
                <w:b/>
                <w:sz w:val="24"/>
                <w:szCs w:val="24"/>
              </w:rPr>
              <w:t>Содержание</w:t>
            </w:r>
          </w:p>
        </w:tc>
        <w:tc>
          <w:tcPr>
            <w:tcW w:w="477" w:type="pct"/>
            <w:shd w:val="clear" w:color="auto" w:fill="auto"/>
            <w:noWrap/>
          </w:tcPr>
          <w:p w14:paraId="69873E5D" w14:textId="77777777" w:rsidR="006E02BD" w:rsidRPr="00064C46" w:rsidRDefault="009B1AC1" w:rsidP="003B69FF">
            <w:pPr>
              <w:snapToGrid w:val="0"/>
              <w:jc w:val="center"/>
              <w:rPr>
                <w:rFonts w:ascii="Times New Roman" w:hAnsi="Times New Roman"/>
                <w:b/>
                <w:sz w:val="24"/>
                <w:szCs w:val="24"/>
              </w:rPr>
            </w:pPr>
            <w:r>
              <w:rPr>
                <w:rFonts w:ascii="Times New Roman" w:hAnsi="Times New Roman"/>
                <w:b/>
                <w:sz w:val="24"/>
                <w:szCs w:val="24"/>
              </w:rPr>
              <w:t>8</w:t>
            </w:r>
          </w:p>
        </w:tc>
      </w:tr>
      <w:tr w:rsidR="006E02BD" w:rsidRPr="00064C46" w14:paraId="1BEDFC77"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686E47F6" w14:textId="77777777" w:rsidR="006E02BD" w:rsidRPr="00064C46" w:rsidRDefault="006E02BD" w:rsidP="003B69FF">
            <w:pPr>
              <w:snapToGrid w:val="0"/>
              <w:spacing w:after="0" w:line="240" w:lineRule="auto"/>
              <w:rPr>
                <w:rFonts w:ascii="Times New Roman" w:hAnsi="Times New Roman"/>
                <w:sz w:val="24"/>
                <w:szCs w:val="24"/>
              </w:rPr>
            </w:pPr>
          </w:p>
        </w:tc>
        <w:tc>
          <w:tcPr>
            <w:tcW w:w="143" w:type="pct"/>
            <w:shd w:val="clear" w:color="auto" w:fill="auto"/>
            <w:noWrap/>
          </w:tcPr>
          <w:p w14:paraId="69CB9323" w14:textId="77777777" w:rsidR="006E02BD" w:rsidRPr="00064C46" w:rsidRDefault="006E02BD" w:rsidP="003B69FF">
            <w:pPr>
              <w:spacing w:after="0" w:line="240" w:lineRule="auto"/>
              <w:rPr>
                <w:rFonts w:ascii="Times New Roman" w:hAnsi="Times New Roman"/>
                <w:sz w:val="24"/>
                <w:szCs w:val="24"/>
              </w:rPr>
            </w:pPr>
            <w:r w:rsidRPr="00064C46">
              <w:rPr>
                <w:rFonts w:ascii="Times New Roman" w:hAnsi="Times New Roman"/>
                <w:sz w:val="24"/>
                <w:szCs w:val="24"/>
              </w:rPr>
              <w:t>1.</w:t>
            </w:r>
          </w:p>
        </w:tc>
        <w:tc>
          <w:tcPr>
            <w:tcW w:w="2959" w:type="pct"/>
            <w:shd w:val="clear" w:color="auto" w:fill="auto"/>
          </w:tcPr>
          <w:p w14:paraId="41D89FB3" w14:textId="77777777" w:rsidR="006E02BD" w:rsidRPr="00064C46" w:rsidRDefault="006E02BD" w:rsidP="003B69FF">
            <w:pPr>
              <w:spacing w:after="0" w:line="240" w:lineRule="auto"/>
              <w:rPr>
                <w:rFonts w:ascii="Times New Roman" w:hAnsi="Times New Roman"/>
                <w:sz w:val="24"/>
                <w:szCs w:val="24"/>
              </w:rPr>
            </w:pPr>
            <w:r w:rsidRPr="00064C46">
              <w:rPr>
                <w:rFonts w:ascii="Times New Roman" w:hAnsi="Times New Roman"/>
                <w:sz w:val="24"/>
                <w:szCs w:val="24"/>
              </w:rPr>
              <w:t xml:space="preserve">Классификация и общее устройство двигателей тракторов. </w:t>
            </w:r>
          </w:p>
        </w:tc>
        <w:tc>
          <w:tcPr>
            <w:tcW w:w="477" w:type="pct"/>
            <w:vMerge w:val="restart"/>
            <w:shd w:val="clear" w:color="auto" w:fill="auto"/>
            <w:noWrap/>
          </w:tcPr>
          <w:p w14:paraId="2E7364C7" w14:textId="77777777" w:rsidR="006E02BD" w:rsidRPr="00064C46" w:rsidRDefault="009B1AC1" w:rsidP="003B69FF">
            <w:pPr>
              <w:snapToGrid w:val="0"/>
              <w:jc w:val="center"/>
              <w:rPr>
                <w:rFonts w:ascii="Times New Roman" w:hAnsi="Times New Roman"/>
                <w:sz w:val="24"/>
                <w:szCs w:val="24"/>
              </w:rPr>
            </w:pPr>
            <w:r>
              <w:rPr>
                <w:rFonts w:ascii="Times New Roman" w:hAnsi="Times New Roman"/>
                <w:sz w:val="24"/>
                <w:szCs w:val="24"/>
              </w:rPr>
              <w:t>8</w:t>
            </w:r>
          </w:p>
        </w:tc>
      </w:tr>
      <w:tr w:rsidR="006E02BD" w:rsidRPr="00064C46" w14:paraId="5E543E1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3FB105D"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21AF7CEE"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2.</w:t>
            </w:r>
          </w:p>
        </w:tc>
        <w:tc>
          <w:tcPr>
            <w:tcW w:w="2959" w:type="pct"/>
            <w:shd w:val="clear" w:color="auto" w:fill="auto"/>
          </w:tcPr>
          <w:p w14:paraId="64587254" w14:textId="77777777" w:rsidR="006E02BD" w:rsidRPr="00064C46" w:rsidRDefault="006E02BD" w:rsidP="003B69FF">
            <w:pPr>
              <w:snapToGrid w:val="0"/>
              <w:spacing w:after="0" w:line="240" w:lineRule="auto"/>
              <w:rPr>
                <w:rFonts w:ascii="Times New Roman" w:hAnsi="Times New Roman"/>
                <w:sz w:val="24"/>
                <w:szCs w:val="24"/>
              </w:rPr>
            </w:pPr>
            <w:proofErr w:type="gramStart"/>
            <w:r w:rsidRPr="00064C46">
              <w:rPr>
                <w:rFonts w:ascii="Times New Roman" w:hAnsi="Times New Roman"/>
                <w:sz w:val="24"/>
                <w:szCs w:val="24"/>
              </w:rPr>
              <w:t>Мощность  обслуживаемых</w:t>
            </w:r>
            <w:proofErr w:type="gramEnd"/>
            <w:r w:rsidRPr="00064C46">
              <w:rPr>
                <w:rFonts w:ascii="Times New Roman" w:hAnsi="Times New Roman"/>
                <w:sz w:val="24"/>
                <w:szCs w:val="24"/>
              </w:rPr>
              <w:t xml:space="preserve"> двигателей</w:t>
            </w:r>
          </w:p>
        </w:tc>
        <w:tc>
          <w:tcPr>
            <w:tcW w:w="477" w:type="pct"/>
            <w:vMerge/>
            <w:shd w:val="clear" w:color="auto" w:fill="auto"/>
            <w:noWrap/>
          </w:tcPr>
          <w:p w14:paraId="3026DF60" w14:textId="77777777" w:rsidR="006E02BD" w:rsidRPr="00064C46" w:rsidRDefault="006E02BD" w:rsidP="003B69FF">
            <w:pPr>
              <w:snapToGrid w:val="0"/>
              <w:jc w:val="center"/>
              <w:rPr>
                <w:rFonts w:ascii="Times New Roman" w:hAnsi="Times New Roman"/>
                <w:sz w:val="24"/>
                <w:szCs w:val="24"/>
              </w:rPr>
            </w:pPr>
          </w:p>
        </w:tc>
      </w:tr>
      <w:tr w:rsidR="006E02BD" w:rsidRPr="00064C46" w14:paraId="1CBD957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60DDE3FF"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3B8094F7"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3.</w:t>
            </w:r>
          </w:p>
        </w:tc>
        <w:tc>
          <w:tcPr>
            <w:tcW w:w="2959" w:type="pct"/>
            <w:shd w:val="clear" w:color="auto" w:fill="auto"/>
          </w:tcPr>
          <w:p w14:paraId="4EDF8DB7"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 xml:space="preserve">Рабочий цикл. </w:t>
            </w:r>
          </w:p>
        </w:tc>
        <w:tc>
          <w:tcPr>
            <w:tcW w:w="477" w:type="pct"/>
            <w:vMerge/>
            <w:shd w:val="clear" w:color="auto" w:fill="auto"/>
            <w:noWrap/>
          </w:tcPr>
          <w:p w14:paraId="714C71FB" w14:textId="77777777" w:rsidR="006E02BD" w:rsidRPr="00064C46" w:rsidRDefault="006E02BD" w:rsidP="003B69FF">
            <w:pPr>
              <w:snapToGrid w:val="0"/>
              <w:jc w:val="center"/>
              <w:rPr>
                <w:rFonts w:ascii="Times New Roman" w:hAnsi="Times New Roman"/>
                <w:sz w:val="24"/>
                <w:szCs w:val="24"/>
              </w:rPr>
            </w:pPr>
          </w:p>
        </w:tc>
      </w:tr>
      <w:tr w:rsidR="006E02BD" w:rsidRPr="00064C46" w14:paraId="4CEA7BC2"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01C6DB8"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4DAA041C"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4.</w:t>
            </w:r>
          </w:p>
        </w:tc>
        <w:tc>
          <w:tcPr>
            <w:tcW w:w="2959" w:type="pct"/>
            <w:shd w:val="clear" w:color="auto" w:fill="auto"/>
          </w:tcPr>
          <w:p w14:paraId="0E6C7EF7"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hAnsi="Times New Roman"/>
                <w:sz w:val="24"/>
                <w:szCs w:val="24"/>
              </w:rPr>
              <w:t xml:space="preserve">Параметры </w:t>
            </w:r>
            <w:proofErr w:type="gramStart"/>
            <w:r w:rsidRPr="00064C46">
              <w:rPr>
                <w:rFonts w:ascii="Times New Roman" w:hAnsi="Times New Roman"/>
                <w:sz w:val="24"/>
                <w:szCs w:val="24"/>
              </w:rPr>
              <w:t>работы  двигателя</w:t>
            </w:r>
            <w:proofErr w:type="gramEnd"/>
            <w:r w:rsidRPr="00064C46">
              <w:rPr>
                <w:rFonts w:ascii="Times New Roman" w:hAnsi="Times New Roman"/>
                <w:sz w:val="24"/>
                <w:szCs w:val="24"/>
              </w:rPr>
              <w:t>.</w:t>
            </w:r>
          </w:p>
        </w:tc>
        <w:tc>
          <w:tcPr>
            <w:tcW w:w="477" w:type="pct"/>
            <w:vMerge/>
            <w:shd w:val="clear" w:color="auto" w:fill="auto"/>
            <w:noWrap/>
          </w:tcPr>
          <w:p w14:paraId="734F8692" w14:textId="77777777" w:rsidR="006E02BD" w:rsidRPr="00064C46" w:rsidRDefault="006E02BD" w:rsidP="003B69FF">
            <w:pPr>
              <w:snapToGrid w:val="0"/>
              <w:jc w:val="center"/>
              <w:rPr>
                <w:rFonts w:ascii="Times New Roman" w:hAnsi="Times New Roman"/>
                <w:sz w:val="24"/>
                <w:szCs w:val="24"/>
              </w:rPr>
            </w:pPr>
          </w:p>
        </w:tc>
      </w:tr>
      <w:tr w:rsidR="006E02BD" w:rsidRPr="00064C46" w14:paraId="6A26C6A7"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cantSplit/>
          <w:trHeight w:val="314"/>
        </w:trPr>
        <w:tc>
          <w:tcPr>
            <w:tcW w:w="1421" w:type="pct"/>
            <w:vMerge/>
            <w:shd w:val="clear" w:color="auto" w:fill="auto"/>
            <w:noWrap/>
          </w:tcPr>
          <w:p w14:paraId="5A9AB0E5"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3102" w:type="pct"/>
            <w:gridSpan w:val="2"/>
            <w:shd w:val="clear" w:color="auto" w:fill="auto"/>
            <w:noWrap/>
          </w:tcPr>
          <w:p w14:paraId="7B811ED9"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eastAsia="Calibri" w:hAnsi="Times New Roman"/>
                <w:b/>
                <w:bCs/>
                <w:sz w:val="24"/>
                <w:szCs w:val="24"/>
              </w:rPr>
              <w:t>Практические занятия</w:t>
            </w:r>
          </w:p>
        </w:tc>
        <w:tc>
          <w:tcPr>
            <w:tcW w:w="477" w:type="pct"/>
            <w:shd w:val="clear" w:color="auto" w:fill="auto"/>
            <w:noWrap/>
          </w:tcPr>
          <w:p w14:paraId="23896CFC" w14:textId="77777777" w:rsidR="006E02BD" w:rsidRPr="00064C46" w:rsidRDefault="006E02BD" w:rsidP="003B69FF">
            <w:pPr>
              <w:snapToGrid w:val="0"/>
              <w:spacing w:after="0" w:line="240" w:lineRule="auto"/>
              <w:jc w:val="center"/>
              <w:rPr>
                <w:rFonts w:ascii="Times New Roman" w:hAnsi="Times New Roman"/>
                <w:sz w:val="24"/>
                <w:szCs w:val="24"/>
              </w:rPr>
            </w:pPr>
            <w:r w:rsidRPr="00064C46">
              <w:rPr>
                <w:rFonts w:ascii="Times New Roman" w:hAnsi="Times New Roman"/>
                <w:sz w:val="24"/>
                <w:szCs w:val="24"/>
              </w:rPr>
              <w:t>-</w:t>
            </w:r>
          </w:p>
        </w:tc>
      </w:tr>
      <w:tr w:rsidR="006E02BD" w:rsidRPr="00064C46" w14:paraId="18532B2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6C9FDCF7"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eastAsia="Calibri" w:hAnsi="Times New Roman"/>
                <w:b/>
                <w:bCs/>
                <w:sz w:val="24"/>
                <w:szCs w:val="24"/>
              </w:rPr>
              <w:t xml:space="preserve">Тема </w:t>
            </w:r>
            <w:r>
              <w:rPr>
                <w:rFonts w:ascii="Times New Roman" w:eastAsia="Calibri" w:hAnsi="Times New Roman"/>
                <w:b/>
                <w:bCs/>
                <w:sz w:val="24"/>
                <w:szCs w:val="24"/>
              </w:rPr>
              <w:t>2</w:t>
            </w:r>
            <w:r w:rsidRPr="00064C46">
              <w:rPr>
                <w:rFonts w:ascii="Times New Roman" w:eastAsia="Calibri" w:hAnsi="Times New Roman"/>
                <w:b/>
                <w:bCs/>
                <w:sz w:val="24"/>
                <w:szCs w:val="24"/>
              </w:rPr>
              <w:t>.4. Основы управления самоходными сельскохозяйственными машинами</w:t>
            </w:r>
          </w:p>
        </w:tc>
        <w:tc>
          <w:tcPr>
            <w:tcW w:w="3102" w:type="pct"/>
            <w:gridSpan w:val="2"/>
            <w:shd w:val="clear" w:color="auto" w:fill="auto"/>
            <w:noWrap/>
          </w:tcPr>
          <w:p w14:paraId="4BECE9F0" w14:textId="77777777" w:rsidR="006E02BD" w:rsidRPr="00064C46" w:rsidRDefault="006E02BD" w:rsidP="003B69FF">
            <w:pPr>
              <w:snapToGrid w:val="0"/>
              <w:spacing w:after="0" w:line="240" w:lineRule="auto"/>
              <w:rPr>
                <w:rFonts w:ascii="Times New Roman" w:eastAsia="Calibri" w:hAnsi="Times New Roman"/>
                <w:b/>
                <w:bCs/>
                <w:sz w:val="24"/>
                <w:szCs w:val="24"/>
              </w:rPr>
            </w:pPr>
            <w:r w:rsidRPr="00064C46">
              <w:rPr>
                <w:rFonts w:ascii="Times New Roman" w:hAnsi="Times New Roman"/>
                <w:b/>
                <w:sz w:val="24"/>
                <w:szCs w:val="24"/>
              </w:rPr>
              <w:t>Содержание</w:t>
            </w:r>
          </w:p>
        </w:tc>
        <w:tc>
          <w:tcPr>
            <w:tcW w:w="477" w:type="pct"/>
            <w:shd w:val="clear" w:color="auto" w:fill="auto"/>
            <w:noWrap/>
          </w:tcPr>
          <w:p w14:paraId="5AD77FEA" w14:textId="77777777" w:rsidR="006E02BD" w:rsidRPr="00064C46" w:rsidRDefault="000048E4" w:rsidP="00483974">
            <w:pPr>
              <w:snapToGrid w:val="0"/>
              <w:jc w:val="center"/>
              <w:rPr>
                <w:rFonts w:ascii="Times New Roman" w:hAnsi="Times New Roman"/>
                <w:b/>
                <w:sz w:val="24"/>
                <w:szCs w:val="24"/>
              </w:rPr>
            </w:pPr>
            <w:r>
              <w:rPr>
                <w:rFonts w:ascii="Times New Roman" w:hAnsi="Times New Roman"/>
                <w:b/>
                <w:sz w:val="24"/>
                <w:szCs w:val="24"/>
              </w:rPr>
              <w:t>23</w:t>
            </w:r>
          </w:p>
        </w:tc>
      </w:tr>
      <w:tr w:rsidR="006E02BD" w:rsidRPr="00064C46" w14:paraId="77195351"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9AAFCF0" w14:textId="77777777" w:rsidR="006E02BD" w:rsidRPr="00064C46" w:rsidRDefault="006E02BD" w:rsidP="003B69FF">
            <w:pPr>
              <w:snapToGrid w:val="0"/>
              <w:spacing w:after="0" w:line="240" w:lineRule="auto"/>
              <w:rPr>
                <w:rFonts w:ascii="Times New Roman" w:hAnsi="Times New Roman"/>
                <w:color w:val="000000"/>
                <w:sz w:val="24"/>
                <w:szCs w:val="24"/>
              </w:rPr>
            </w:pPr>
          </w:p>
        </w:tc>
        <w:tc>
          <w:tcPr>
            <w:tcW w:w="143" w:type="pct"/>
            <w:shd w:val="clear" w:color="auto" w:fill="auto"/>
            <w:noWrap/>
          </w:tcPr>
          <w:p w14:paraId="3FB65C81"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1.</w:t>
            </w:r>
          </w:p>
        </w:tc>
        <w:tc>
          <w:tcPr>
            <w:tcW w:w="2959" w:type="pct"/>
            <w:shd w:val="clear" w:color="auto" w:fill="auto"/>
          </w:tcPr>
          <w:p w14:paraId="5207881F" w14:textId="77777777" w:rsidR="006E02BD" w:rsidRPr="00064C46" w:rsidRDefault="006E02BD" w:rsidP="003B69FF">
            <w:pPr>
              <w:spacing w:after="0" w:line="240" w:lineRule="auto"/>
              <w:rPr>
                <w:rFonts w:ascii="Times New Roman" w:hAnsi="Times New Roman"/>
                <w:sz w:val="24"/>
                <w:szCs w:val="24"/>
              </w:rPr>
            </w:pPr>
            <w:r w:rsidRPr="00064C46">
              <w:rPr>
                <w:rFonts w:ascii="Times New Roman" w:hAnsi="Times New Roman"/>
                <w:color w:val="000000"/>
                <w:sz w:val="24"/>
                <w:szCs w:val="24"/>
              </w:rPr>
              <w:t xml:space="preserve">Посадка водителя за рулем. </w:t>
            </w:r>
          </w:p>
        </w:tc>
        <w:tc>
          <w:tcPr>
            <w:tcW w:w="477" w:type="pct"/>
            <w:vMerge w:val="restart"/>
            <w:shd w:val="clear" w:color="auto" w:fill="auto"/>
            <w:noWrap/>
          </w:tcPr>
          <w:p w14:paraId="05FDDD24" w14:textId="77777777" w:rsidR="006E02BD" w:rsidRPr="00064C46" w:rsidRDefault="000048E4" w:rsidP="003B69FF">
            <w:pPr>
              <w:snapToGrid w:val="0"/>
              <w:jc w:val="center"/>
              <w:rPr>
                <w:rFonts w:ascii="Times New Roman" w:hAnsi="Times New Roman"/>
                <w:sz w:val="24"/>
                <w:szCs w:val="24"/>
              </w:rPr>
            </w:pPr>
            <w:r>
              <w:rPr>
                <w:rFonts w:ascii="Times New Roman" w:hAnsi="Times New Roman"/>
                <w:sz w:val="24"/>
                <w:szCs w:val="24"/>
              </w:rPr>
              <w:t>11</w:t>
            </w:r>
          </w:p>
        </w:tc>
      </w:tr>
      <w:tr w:rsidR="006E02BD" w:rsidRPr="00064C46" w14:paraId="641DE53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19E2ED5"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4C776424"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2.</w:t>
            </w:r>
          </w:p>
        </w:tc>
        <w:tc>
          <w:tcPr>
            <w:tcW w:w="2959" w:type="pct"/>
            <w:shd w:val="clear" w:color="auto" w:fill="auto"/>
          </w:tcPr>
          <w:p w14:paraId="1B498CDA"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Использование регулировок положения сиденья и органов управления для принятия оптимальной рабочей позы.</w:t>
            </w:r>
          </w:p>
        </w:tc>
        <w:tc>
          <w:tcPr>
            <w:tcW w:w="477" w:type="pct"/>
            <w:vMerge/>
            <w:shd w:val="clear" w:color="auto" w:fill="auto"/>
            <w:noWrap/>
          </w:tcPr>
          <w:p w14:paraId="6FAD3D84" w14:textId="77777777" w:rsidR="006E02BD" w:rsidRPr="00064C46" w:rsidRDefault="006E02BD" w:rsidP="003B69FF">
            <w:pPr>
              <w:snapToGrid w:val="0"/>
              <w:jc w:val="center"/>
              <w:rPr>
                <w:rFonts w:ascii="Times New Roman" w:hAnsi="Times New Roman"/>
                <w:sz w:val="24"/>
                <w:szCs w:val="24"/>
              </w:rPr>
            </w:pPr>
          </w:p>
        </w:tc>
      </w:tr>
      <w:tr w:rsidR="006E02BD" w:rsidRPr="00064C46" w14:paraId="23DA08E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69F051C3"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437DA8AA"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3.</w:t>
            </w:r>
          </w:p>
        </w:tc>
        <w:tc>
          <w:tcPr>
            <w:tcW w:w="2959" w:type="pct"/>
            <w:shd w:val="clear" w:color="auto" w:fill="auto"/>
          </w:tcPr>
          <w:p w14:paraId="46BC6124"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Назначение органов управления, приборов и индикаторов.</w:t>
            </w:r>
          </w:p>
        </w:tc>
        <w:tc>
          <w:tcPr>
            <w:tcW w:w="477" w:type="pct"/>
            <w:vMerge/>
            <w:shd w:val="clear" w:color="auto" w:fill="auto"/>
            <w:noWrap/>
          </w:tcPr>
          <w:p w14:paraId="43E784AF" w14:textId="77777777" w:rsidR="006E02BD" w:rsidRPr="00064C46" w:rsidRDefault="006E02BD" w:rsidP="003B69FF">
            <w:pPr>
              <w:snapToGrid w:val="0"/>
              <w:jc w:val="center"/>
              <w:rPr>
                <w:rFonts w:ascii="Times New Roman" w:hAnsi="Times New Roman"/>
                <w:sz w:val="24"/>
                <w:szCs w:val="24"/>
              </w:rPr>
            </w:pPr>
          </w:p>
        </w:tc>
      </w:tr>
      <w:tr w:rsidR="006E02BD" w:rsidRPr="00064C46" w14:paraId="35F64E28"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E94BC97"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2B13E6EA"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4.</w:t>
            </w:r>
          </w:p>
        </w:tc>
        <w:tc>
          <w:tcPr>
            <w:tcW w:w="2959" w:type="pct"/>
            <w:shd w:val="clear" w:color="auto" w:fill="auto"/>
          </w:tcPr>
          <w:p w14:paraId="358E74CD"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 xml:space="preserve">Действия водителя по применению световых и звуковых сигналов, включению систем очистки, </w:t>
            </w:r>
            <w:proofErr w:type="gramStart"/>
            <w:r w:rsidRPr="00064C46">
              <w:rPr>
                <w:rFonts w:ascii="Times New Roman" w:hAnsi="Times New Roman"/>
                <w:color w:val="000000"/>
                <w:sz w:val="24"/>
                <w:szCs w:val="24"/>
              </w:rPr>
              <w:t>обдува  и</w:t>
            </w:r>
            <w:proofErr w:type="gramEnd"/>
            <w:r w:rsidRPr="00064C46">
              <w:rPr>
                <w:rFonts w:ascii="Times New Roman" w:hAnsi="Times New Roman"/>
                <w:color w:val="000000"/>
                <w:sz w:val="24"/>
                <w:szCs w:val="24"/>
              </w:rPr>
              <w:t xml:space="preserve"> обогрева стекол, очистки фар, включению аварийной сигнализации, регулирования систем обеспечения комфортности. </w:t>
            </w:r>
          </w:p>
        </w:tc>
        <w:tc>
          <w:tcPr>
            <w:tcW w:w="477" w:type="pct"/>
            <w:vMerge/>
            <w:shd w:val="clear" w:color="auto" w:fill="auto"/>
            <w:noWrap/>
          </w:tcPr>
          <w:p w14:paraId="3523B57D" w14:textId="77777777" w:rsidR="006E02BD" w:rsidRPr="00064C46" w:rsidRDefault="006E02BD" w:rsidP="003B69FF">
            <w:pPr>
              <w:snapToGrid w:val="0"/>
              <w:jc w:val="center"/>
              <w:rPr>
                <w:rFonts w:ascii="Times New Roman" w:hAnsi="Times New Roman"/>
                <w:sz w:val="24"/>
                <w:szCs w:val="24"/>
              </w:rPr>
            </w:pPr>
          </w:p>
        </w:tc>
      </w:tr>
      <w:tr w:rsidR="006E02BD" w:rsidRPr="00064C46" w14:paraId="0E1C945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52134E4"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25F6D8EF"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5.</w:t>
            </w:r>
          </w:p>
        </w:tc>
        <w:tc>
          <w:tcPr>
            <w:tcW w:w="2959" w:type="pct"/>
            <w:shd w:val="clear" w:color="auto" w:fill="auto"/>
          </w:tcPr>
          <w:p w14:paraId="09ED14F4"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Действия при аварийных показаниях приборов.</w:t>
            </w:r>
          </w:p>
        </w:tc>
        <w:tc>
          <w:tcPr>
            <w:tcW w:w="477" w:type="pct"/>
            <w:vMerge/>
            <w:shd w:val="clear" w:color="auto" w:fill="auto"/>
            <w:noWrap/>
          </w:tcPr>
          <w:p w14:paraId="67499D18" w14:textId="77777777" w:rsidR="006E02BD" w:rsidRPr="00064C46" w:rsidRDefault="006E02BD" w:rsidP="003B69FF">
            <w:pPr>
              <w:snapToGrid w:val="0"/>
              <w:jc w:val="center"/>
              <w:rPr>
                <w:rFonts w:ascii="Times New Roman" w:hAnsi="Times New Roman"/>
                <w:sz w:val="24"/>
                <w:szCs w:val="24"/>
              </w:rPr>
            </w:pPr>
          </w:p>
        </w:tc>
      </w:tr>
      <w:tr w:rsidR="006E02BD" w:rsidRPr="00064C46" w14:paraId="3EE1E9E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97463D0"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01260CF7"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6.</w:t>
            </w:r>
          </w:p>
        </w:tc>
        <w:tc>
          <w:tcPr>
            <w:tcW w:w="2959" w:type="pct"/>
            <w:shd w:val="clear" w:color="auto" w:fill="auto"/>
          </w:tcPr>
          <w:p w14:paraId="2BCC1083"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Приемы действия органами управления</w:t>
            </w:r>
          </w:p>
        </w:tc>
        <w:tc>
          <w:tcPr>
            <w:tcW w:w="477" w:type="pct"/>
            <w:vMerge/>
            <w:shd w:val="clear" w:color="auto" w:fill="auto"/>
            <w:noWrap/>
          </w:tcPr>
          <w:p w14:paraId="4EA22E95" w14:textId="77777777" w:rsidR="006E02BD" w:rsidRPr="00064C46" w:rsidRDefault="006E02BD" w:rsidP="003B69FF">
            <w:pPr>
              <w:snapToGrid w:val="0"/>
              <w:jc w:val="center"/>
              <w:rPr>
                <w:rFonts w:ascii="Times New Roman" w:hAnsi="Times New Roman"/>
                <w:sz w:val="24"/>
                <w:szCs w:val="24"/>
              </w:rPr>
            </w:pPr>
          </w:p>
        </w:tc>
      </w:tr>
      <w:tr w:rsidR="006E02BD" w:rsidRPr="00064C46" w14:paraId="4FCEBE3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BD7F885"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2765F4D6"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7.</w:t>
            </w:r>
          </w:p>
        </w:tc>
        <w:tc>
          <w:tcPr>
            <w:tcW w:w="2959" w:type="pct"/>
            <w:shd w:val="clear" w:color="auto" w:fill="auto"/>
          </w:tcPr>
          <w:p w14:paraId="0D6E8C96"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Техника управления.</w:t>
            </w:r>
          </w:p>
        </w:tc>
        <w:tc>
          <w:tcPr>
            <w:tcW w:w="477" w:type="pct"/>
            <w:vMerge/>
            <w:shd w:val="clear" w:color="auto" w:fill="auto"/>
            <w:noWrap/>
          </w:tcPr>
          <w:p w14:paraId="65141DF9" w14:textId="77777777" w:rsidR="006E02BD" w:rsidRPr="00064C46" w:rsidRDefault="006E02BD" w:rsidP="003B69FF">
            <w:pPr>
              <w:snapToGrid w:val="0"/>
              <w:jc w:val="center"/>
              <w:rPr>
                <w:rFonts w:ascii="Times New Roman" w:hAnsi="Times New Roman"/>
                <w:sz w:val="24"/>
                <w:szCs w:val="24"/>
              </w:rPr>
            </w:pPr>
          </w:p>
        </w:tc>
      </w:tr>
      <w:tr w:rsidR="006E02BD" w:rsidRPr="00064C46" w14:paraId="7F5DEAB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964E966"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3F5AD395"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8.</w:t>
            </w:r>
          </w:p>
        </w:tc>
        <w:tc>
          <w:tcPr>
            <w:tcW w:w="2959" w:type="pct"/>
            <w:shd w:val="clear" w:color="auto" w:fill="auto"/>
          </w:tcPr>
          <w:p w14:paraId="1A73D9B1"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 xml:space="preserve">Пуск двигателя. Прогрев двигателя.  </w:t>
            </w:r>
          </w:p>
        </w:tc>
        <w:tc>
          <w:tcPr>
            <w:tcW w:w="477" w:type="pct"/>
            <w:vMerge/>
            <w:shd w:val="clear" w:color="auto" w:fill="auto"/>
            <w:noWrap/>
          </w:tcPr>
          <w:p w14:paraId="6973179E" w14:textId="77777777" w:rsidR="006E02BD" w:rsidRPr="00064C46" w:rsidRDefault="006E02BD" w:rsidP="003B69FF">
            <w:pPr>
              <w:snapToGrid w:val="0"/>
              <w:jc w:val="center"/>
              <w:rPr>
                <w:rFonts w:ascii="Times New Roman" w:hAnsi="Times New Roman"/>
                <w:sz w:val="24"/>
                <w:szCs w:val="24"/>
              </w:rPr>
            </w:pPr>
          </w:p>
        </w:tc>
      </w:tr>
      <w:tr w:rsidR="006E02BD" w:rsidRPr="00064C46" w14:paraId="5B66081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101E138"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3102" w:type="pct"/>
            <w:gridSpan w:val="2"/>
            <w:shd w:val="clear" w:color="auto" w:fill="auto"/>
            <w:noWrap/>
          </w:tcPr>
          <w:p w14:paraId="5029F57D"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eastAsia="Calibri" w:hAnsi="Times New Roman"/>
                <w:b/>
                <w:bCs/>
                <w:sz w:val="24"/>
                <w:szCs w:val="24"/>
              </w:rPr>
              <w:t>Практические занятия</w:t>
            </w:r>
          </w:p>
        </w:tc>
        <w:tc>
          <w:tcPr>
            <w:tcW w:w="477" w:type="pct"/>
            <w:vMerge w:val="restart"/>
            <w:shd w:val="clear" w:color="auto" w:fill="auto"/>
            <w:noWrap/>
          </w:tcPr>
          <w:p w14:paraId="74BB9592" w14:textId="77777777" w:rsidR="006E02BD" w:rsidRPr="00064C46" w:rsidRDefault="009B1AC1" w:rsidP="003B69FF">
            <w:pPr>
              <w:snapToGrid w:val="0"/>
              <w:jc w:val="center"/>
              <w:rPr>
                <w:rFonts w:ascii="Times New Roman" w:hAnsi="Times New Roman"/>
                <w:sz w:val="24"/>
                <w:szCs w:val="24"/>
              </w:rPr>
            </w:pPr>
            <w:r>
              <w:rPr>
                <w:rFonts w:ascii="Times New Roman" w:hAnsi="Times New Roman"/>
                <w:sz w:val="24"/>
                <w:szCs w:val="24"/>
              </w:rPr>
              <w:t>12</w:t>
            </w:r>
          </w:p>
        </w:tc>
      </w:tr>
      <w:tr w:rsidR="006E02BD" w:rsidRPr="00064C46" w14:paraId="3E5ECA7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4510C2E"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644D38E5"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1.</w:t>
            </w:r>
          </w:p>
        </w:tc>
        <w:tc>
          <w:tcPr>
            <w:tcW w:w="2959" w:type="pct"/>
            <w:shd w:val="clear" w:color="auto" w:fill="auto"/>
          </w:tcPr>
          <w:p w14:paraId="018C9086"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Посадка водителя за рулем</w:t>
            </w:r>
          </w:p>
        </w:tc>
        <w:tc>
          <w:tcPr>
            <w:tcW w:w="477" w:type="pct"/>
            <w:vMerge/>
            <w:shd w:val="clear" w:color="auto" w:fill="auto"/>
            <w:noWrap/>
          </w:tcPr>
          <w:p w14:paraId="0891044E" w14:textId="77777777" w:rsidR="006E02BD" w:rsidRPr="00064C46" w:rsidRDefault="006E02BD" w:rsidP="003B69FF">
            <w:pPr>
              <w:snapToGrid w:val="0"/>
              <w:jc w:val="center"/>
              <w:rPr>
                <w:rFonts w:ascii="Times New Roman" w:hAnsi="Times New Roman"/>
                <w:sz w:val="24"/>
                <w:szCs w:val="24"/>
              </w:rPr>
            </w:pPr>
          </w:p>
        </w:tc>
      </w:tr>
      <w:tr w:rsidR="006E02BD" w:rsidRPr="00064C46" w14:paraId="21B6F64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58A7AC1"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3C942AC3"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2.</w:t>
            </w:r>
          </w:p>
        </w:tc>
        <w:tc>
          <w:tcPr>
            <w:tcW w:w="2959" w:type="pct"/>
            <w:shd w:val="clear" w:color="auto" w:fill="auto"/>
          </w:tcPr>
          <w:p w14:paraId="1B393CDB"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Применение органов управления</w:t>
            </w:r>
          </w:p>
        </w:tc>
        <w:tc>
          <w:tcPr>
            <w:tcW w:w="477" w:type="pct"/>
            <w:vMerge/>
            <w:shd w:val="clear" w:color="auto" w:fill="auto"/>
            <w:noWrap/>
          </w:tcPr>
          <w:p w14:paraId="7DE05201" w14:textId="77777777" w:rsidR="006E02BD" w:rsidRPr="00064C46" w:rsidRDefault="006E02BD" w:rsidP="003B69FF">
            <w:pPr>
              <w:snapToGrid w:val="0"/>
              <w:jc w:val="center"/>
              <w:rPr>
                <w:rFonts w:ascii="Times New Roman" w:hAnsi="Times New Roman"/>
                <w:sz w:val="24"/>
                <w:szCs w:val="24"/>
              </w:rPr>
            </w:pPr>
          </w:p>
        </w:tc>
      </w:tr>
      <w:tr w:rsidR="006E02BD" w:rsidRPr="00064C46" w14:paraId="486053C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3123299" w14:textId="77777777" w:rsidR="006E02BD" w:rsidRPr="00064C46" w:rsidRDefault="006E02BD" w:rsidP="003B69FF">
            <w:pPr>
              <w:snapToGrid w:val="0"/>
              <w:spacing w:after="0" w:line="240" w:lineRule="auto"/>
              <w:rPr>
                <w:rFonts w:ascii="Times New Roman" w:eastAsia="Calibri" w:hAnsi="Times New Roman"/>
                <w:b/>
                <w:bCs/>
                <w:sz w:val="24"/>
                <w:szCs w:val="24"/>
              </w:rPr>
            </w:pPr>
          </w:p>
        </w:tc>
        <w:tc>
          <w:tcPr>
            <w:tcW w:w="143" w:type="pct"/>
            <w:shd w:val="clear" w:color="auto" w:fill="auto"/>
            <w:noWrap/>
          </w:tcPr>
          <w:p w14:paraId="6C2BCB48"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3.</w:t>
            </w:r>
          </w:p>
        </w:tc>
        <w:tc>
          <w:tcPr>
            <w:tcW w:w="2959" w:type="pct"/>
            <w:shd w:val="clear" w:color="auto" w:fill="auto"/>
          </w:tcPr>
          <w:p w14:paraId="67226FBC" w14:textId="77777777" w:rsidR="006E02BD" w:rsidRPr="00064C46" w:rsidRDefault="006E02BD" w:rsidP="003B69FF">
            <w:pPr>
              <w:snapToGrid w:val="0"/>
              <w:spacing w:after="0" w:line="240" w:lineRule="auto"/>
              <w:rPr>
                <w:rFonts w:ascii="Times New Roman" w:hAnsi="Times New Roman"/>
                <w:color w:val="000000"/>
                <w:sz w:val="24"/>
                <w:szCs w:val="24"/>
              </w:rPr>
            </w:pPr>
            <w:r w:rsidRPr="00064C46">
              <w:rPr>
                <w:rFonts w:ascii="Times New Roman" w:hAnsi="Times New Roman"/>
                <w:color w:val="000000"/>
                <w:sz w:val="24"/>
                <w:szCs w:val="24"/>
              </w:rPr>
              <w:t>Отработка техники управления</w:t>
            </w:r>
          </w:p>
        </w:tc>
        <w:tc>
          <w:tcPr>
            <w:tcW w:w="477" w:type="pct"/>
            <w:vMerge/>
            <w:shd w:val="clear" w:color="auto" w:fill="auto"/>
            <w:noWrap/>
          </w:tcPr>
          <w:p w14:paraId="2F256354" w14:textId="77777777" w:rsidR="006E02BD" w:rsidRPr="00064C46" w:rsidRDefault="006E02BD" w:rsidP="003B69FF">
            <w:pPr>
              <w:snapToGrid w:val="0"/>
              <w:jc w:val="center"/>
              <w:rPr>
                <w:rFonts w:ascii="Times New Roman" w:hAnsi="Times New Roman"/>
                <w:sz w:val="24"/>
                <w:szCs w:val="24"/>
              </w:rPr>
            </w:pPr>
          </w:p>
        </w:tc>
      </w:tr>
      <w:tr w:rsidR="006E02BD" w:rsidRPr="00064C46" w14:paraId="351A41A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327BA17C" w14:textId="77777777" w:rsidR="006E02BD" w:rsidRPr="00064C46" w:rsidRDefault="006E02BD" w:rsidP="003B69FF">
            <w:pPr>
              <w:pStyle w:val="ae"/>
              <w:snapToGrid w:val="0"/>
              <w:rPr>
                <w:rFonts w:eastAsia="Calibri"/>
                <w:b/>
                <w:bCs/>
              </w:rPr>
            </w:pPr>
            <w:proofErr w:type="spellStart"/>
            <w:r w:rsidRPr="00064C46">
              <w:rPr>
                <w:rFonts w:eastAsia="Calibri"/>
                <w:b/>
                <w:bCs/>
              </w:rPr>
              <w:t>Тема</w:t>
            </w:r>
            <w:proofErr w:type="spellEnd"/>
            <w:r w:rsidRPr="00064C46">
              <w:rPr>
                <w:rFonts w:eastAsia="Calibri"/>
                <w:b/>
                <w:bCs/>
              </w:rPr>
              <w:t xml:space="preserve"> </w:t>
            </w:r>
            <w:r>
              <w:rPr>
                <w:rFonts w:eastAsia="Calibri"/>
                <w:b/>
                <w:bCs/>
                <w:lang w:val="ru-RU"/>
              </w:rPr>
              <w:t>2</w:t>
            </w:r>
            <w:r w:rsidRPr="00064C46">
              <w:rPr>
                <w:rFonts w:eastAsia="Calibri"/>
                <w:b/>
                <w:bCs/>
              </w:rPr>
              <w:t xml:space="preserve">.5. </w:t>
            </w:r>
            <w:proofErr w:type="spellStart"/>
            <w:r w:rsidRPr="00064C46">
              <w:rPr>
                <w:b/>
                <w:bCs/>
              </w:rPr>
              <w:t>Дорожные</w:t>
            </w:r>
            <w:proofErr w:type="spellEnd"/>
            <w:r w:rsidRPr="00064C46">
              <w:rPr>
                <w:b/>
                <w:bCs/>
              </w:rPr>
              <w:t xml:space="preserve"> </w:t>
            </w:r>
            <w:proofErr w:type="spellStart"/>
            <w:r w:rsidRPr="00064C46">
              <w:rPr>
                <w:b/>
                <w:bCs/>
              </w:rPr>
              <w:t>знаки</w:t>
            </w:r>
            <w:proofErr w:type="spellEnd"/>
            <w:r w:rsidRPr="00064C46">
              <w:rPr>
                <w:b/>
                <w:bCs/>
              </w:rPr>
              <w:t xml:space="preserve"> </w:t>
            </w:r>
          </w:p>
          <w:p w14:paraId="4BEEECDC" w14:textId="77777777" w:rsidR="006E02BD" w:rsidRPr="00064C46" w:rsidRDefault="006E02BD" w:rsidP="003B69FF">
            <w:pPr>
              <w:rPr>
                <w:rFonts w:ascii="Times New Roman" w:eastAsia="Calibri" w:hAnsi="Times New Roman"/>
                <w:b/>
                <w:bCs/>
                <w:sz w:val="24"/>
                <w:szCs w:val="24"/>
              </w:rPr>
            </w:pPr>
          </w:p>
        </w:tc>
        <w:tc>
          <w:tcPr>
            <w:tcW w:w="3102" w:type="pct"/>
            <w:gridSpan w:val="2"/>
            <w:shd w:val="clear" w:color="auto" w:fill="auto"/>
            <w:noWrap/>
          </w:tcPr>
          <w:p w14:paraId="28019375" w14:textId="77777777" w:rsidR="006E02BD" w:rsidRPr="00064C46" w:rsidRDefault="006E02BD" w:rsidP="003B69FF">
            <w:pPr>
              <w:pStyle w:val="ae"/>
            </w:pPr>
            <w:proofErr w:type="spellStart"/>
            <w:r w:rsidRPr="00064C46">
              <w:rPr>
                <w:b/>
              </w:rPr>
              <w:t>Содержание</w:t>
            </w:r>
            <w:proofErr w:type="spellEnd"/>
          </w:p>
        </w:tc>
        <w:tc>
          <w:tcPr>
            <w:tcW w:w="477" w:type="pct"/>
            <w:shd w:val="clear" w:color="auto" w:fill="auto"/>
            <w:noWrap/>
          </w:tcPr>
          <w:p w14:paraId="5F82B9AE" w14:textId="77777777" w:rsidR="006E02BD" w:rsidRPr="00064C46" w:rsidRDefault="000048E4" w:rsidP="003B69FF">
            <w:pPr>
              <w:snapToGrid w:val="0"/>
              <w:jc w:val="center"/>
              <w:rPr>
                <w:rFonts w:ascii="Times New Roman" w:hAnsi="Times New Roman"/>
                <w:b/>
                <w:sz w:val="24"/>
                <w:szCs w:val="24"/>
              </w:rPr>
            </w:pPr>
            <w:r>
              <w:rPr>
                <w:rFonts w:ascii="Times New Roman" w:hAnsi="Times New Roman"/>
                <w:b/>
                <w:sz w:val="24"/>
                <w:szCs w:val="24"/>
              </w:rPr>
              <w:t>52</w:t>
            </w:r>
          </w:p>
        </w:tc>
      </w:tr>
      <w:tr w:rsidR="006E02BD" w:rsidRPr="00064C46" w14:paraId="01F7519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B5627D2" w14:textId="77777777" w:rsidR="006E02BD" w:rsidRPr="00064C46" w:rsidRDefault="006E02BD" w:rsidP="003B69FF">
            <w:pPr>
              <w:pStyle w:val="ae"/>
              <w:snapToGrid w:val="0"/>
              <w:rPr>
                <w:rFonts w:eastAsia="Calibri"/>
                <w:b/>
                <w:bCs/>
              </w:rPr>
            </w:pPr>
          </w:p>
        </w:tc>
        <w:tc>
          <w:tcPr>
            <w:tcW w:w="143" w:type="pct"/>
            <w:shd w:val="clear" w:color="auto" w:fill="auto"/>
            <w:noWrap/>
          </w:tcPr>
          <w:p w14:paraId="43426FF1" w14:textId="77777777" w:rsidR="006E02BD" w:rsidRPr="00064C46" w:rsidRDefault="006E02BD" w:rsidP="003B69FF">
            <w:pPr>
              <w:pStyle w:val="ae"/>
              <w:snapToGrid w:val="0"/>
            </w:pPr>
            <w:r w:rsidRPr="00064C46">
              <w:t>1.</w:t>
            </w:r>
          </w:p>
        </w:tc>
        <w:tc>
          <w:tcPr>
            <w:tcW w:w="2959" w:type="pct"/>
            <w:shd w:val="clear" w:color="auto" w:fill="auto"/>
          </w:tcPr>
          <w:p w14:paraId="66CD436B" w14:textId="77777777" w:rsidR="006E02BD" w:rsidRPr="00064C46" w:rsidRDefault="006E02BD" w:rsidP="003B69FF">
            <w:pPr>
              <w:pStyle w:val="ae"/>
              <w:snapToGrid w:val="0"/>
              <w:rPr>
                <w:lang w:val="ru-RU"/>
              </w:rPr>
            </w:pPr>
            <w:r w:rsidRPr="00064C46">
              <w:rPr>
                <w:lang w:val="ru-RU"/>
              </w:rPr>
              <w:t>Значение дорожных знаков в общей системе организации дорожного движения.</w:t>
            </w:r>
          </w:p>
        </w:tc>
        <w:tc>
          <w:tcPr>
            <w:tcW w:w="477" w:type="pct"/>
            <w:vMerge w:val="restart"/>
            <w:shd w:val="clear" w:color="auto" w:fill="auto"/>
            <w:noWrap/>
          </w:tcPr>
          <w:p w14:paraId="6BA05C06" w14:textId="77777777" w:rsidR="006E02BD" w:rsidRPr="00064C46" w:rsidRDefault="009B1AC1" w:rsidP="000048E4">
            <w:pPr>
              <w:pStyle w:val="ae"/>
              <w:jc w:val="center"/>
              <w:rPr>
                <w:lang w:val="ru-RU"/>
              </w:rPr>
            </w:pPr>
            <w:r>
              <w:rPr>
                <w:lang w:val="ru-RU"/>
              </w:rPr>
              <w:t>3</w:t>
            </w:r>
            <w:r w:rsidR="000048E4">
              <w:rPr>
                <w:lang w:val="ru-RU"/>
              </w:rPr>
              <w:t>4</w:t>
            </w:r>
          </w:p>
        </w:tc>
      </w:tr>
      <w:tr w:rsidR="006E02BD" w:rsidRPr="00064C46" w14:paraId="44B2DCF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800ACB3"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1CEE0907" w14:textId="77777777" w:rsidR="006E02BD" w:rsidRPr="00064C46" w:rsidRDefault="006E02BD" w:rsidP="003B69FF">
            <w:pPr>
              <w:pStyle w:val="ae"/>
              <w:snapToGrid w:val="0"/>
            </w:pPr>
            <w:r w:rsidRPr="00064C46">
              <w:t>2.</w:t>
            </w:r>
          </w:p>
        </w:tc>
        <w:tc>
          <w:tcPr>
            <w:tcW w:w="2959" w:type="pct"/>
            <w:shd w:val="clear" w:color="auto" w:fill="auto"/>
          </w:tcPr>
          <w:p w14:paraId="72DD0C46" w14:textId="77777777" w:rsidR="006E02BD" w:rsidRPr="00064C46" w:rsidRDefault="006E02BD" w:rsidP="003B69FF">
            <w:pPr>
              <w:pStyle w:val="ae"/>
              <w:snapToGrid w:val="0"/>
            </w:pPr>
            <w:proofErr w:type="spellStart"/>
            <w:r w:rsidRPr="00064C46">
              <w:t>Классификация</w:t>
            </w:r>
            <w:proofErr w:type="spellEnd"/>
            <w:r w:rsidRPr="00064C46">
              <w:t xml:space="preserve"> </w:t>
            </w:r>
            <w:proofErr w:type="spellStart"/>
            <w:r w:rsidRPr="00064C46">
              <w:t>дорожных</w:t>
            </w:r>
            <w:proofErr w:type="spellEnd"/>
            <w:r w:rsidRPr="00064C46">
              <w:t xml:space="preserve"> </w:t>
            </w:r>
            <w:proofErr w:type="spellStart"/>
            <w:r w:rsidRPr="00064C46">
              <w:t>знаков</w:t>
            </w:r>
            <w:proofErr w:type="spellEnd"/>
          </w:p>
        </w:tc>
        <w:tc>
          <w:tcPr>
            <w:tcW w:w="477" w:type="pct"/>
            <w:vMerge/>
            <w:shd w:val="clear" w:color="auto" w:fill="auto"/>
            <w:noWrap/>
          </w:tcPr>
          <w:p w14:paraId="252CD9F9" w14:textId="77777777" w:rsidR="006E02BD" w:rsidRPr="00064C46" w:rsidRDefault="006E02BD" w:rsidP="003B69FF">
            <w:pPr>
              <w:pStyle w:val="ae"/>
            </w:pPr>
          </w:p>
        </w:tc>
      </w:tr>
      <w:tr w:rsidR="006E02BD" w:rsidRPr="00064C46" w14:paraId="35426B37"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CD45384" w14:textId="77777777" w:rsidR="006E02BD" w:rsidRPr="00064C46" w:rsidRDefault="006E02BD" w:rsidP="003B69FF">
            <w:pPr>
              <w:pStyle w:val="ae"/>
              <w:snapToGrid w:val="0"/>
              <w:rPr>
                <w:rFonts w:eastAsia="Calibri"/>
                <w:b/>
                <w:bCs/>
              </w:rPr>
            </w:pPr>
          </w:p>
        </w:tc>
        <w:tc>
          <w:tcPr>
            <w:tcW w:w="143" w:type="pct"/>
            <w:shd w:val="clear" w:color="auto" w:fill="auto"/>
            <w:noWrap/>
          </w:tcPr>
          <w:p w14:paraId="1894A9A0" w14:textId="77777777" w:rsidR="006E02BD" w:rsidRPr="00064C46" w:rsidRDefault="006E02BD" w:rsidP="003B69FF">
            <w:pPr>
              <w:pStyle w:val="ae"/>
              <w:snapToGrid w:val="0"/>
            </w:pPr>
            <w:r w:rsidRPr="00064C46">
              <w:t>3.</w:t>
            </w:r>
          </w:p>
        </w:tc>
        <w:tc>
          <w:tcPr>
            <w:tcW w:w="2959" w:type="pct"/>
            <w:shd w:val="clear" w:color="auto" w:fill="auto"/>
          </w:tcPr>
          <w:p w14:paraId="1A3C1B38" w14:textId="77777777" w:rsidR="006E02BD" w:rsidRPr="00064C46" w:rsidRDefault="006E02BD" w:rsidP="003B69FF">
            <w:pPr>
              <w:pStyle w:val="ae"/>
              <w:snapToGrid w:val="0"/>
            </w:pPr>
            <w:r w:rsidRPr="00064C46">
              <w:rPr>
                <w:lang w:val="ru-RU"/>
              </w:rPr>
              <w:t xml:space="preserve">Предупреждающие знаки. Назначение. Общий признак предупреждения. </w:t>
            </w:r>
            <w:proofErr w:type="spellStart"/>
            <w:r w:rsidRPr="00064C46">
              <w:t>Правила</w:t>
            </w:r>
            <w:proofErr w:type="spellEnd"/>
            <w:r w:rsidRPr="00064C46">
              <w:t xml:space="preserve"> </w:t>
            </w:r>
            <w:proofErr w:type="spellStart"/>
            <w:r w:rsidRPr="00064C46">
              <w:t>установки</w:t>
            </w:r>
            <w:proofErr w:type="spellEnd"/>
            <w:r w:rsidRPr="00064C46">
              <w:t xml:space="preserve"> </w:t>
            </w:r>
            <w:proofErr w:type="spellStart"/>
            <w:r w:rsidRPr="00064C46">
              <w:t>предупреждающих</w:t>
            </w:r>
            <w:proofErr w:type="spellEnd"/>
            <w:r w:rsidRPr="00064C46">
              <w:t xml:space="preserve"> </w:t>
            </w:r>
            <w:proofErr w:type="spellStart"/>
            <w:r w:rsidRPr="00064C46">
              <w:t>знаков</w:t>
            </w:r>
            <w:proofErr w:type="spellEnd"/>
            <w:r w:rsidRPr="00064C46">
              <w:t xml:space="preserve">. </w:t>
            </w:r>
            <w:proofErr w:type="spellStart"/>
            <w:r w:rsidRPr="00064C46">
              <w:t>Название</w:t>
            </w:r>
            <w:proofErr w:type="spellEnd"/>
            <w:r w:rsidRPr="00064C46">
              <w:t xml:space="preserve"> и </w:t>
            </w:r>
            <w:proofErr w:type="spellStart"/>
            <w:r w:rsidRPr="00064C46">
              <w:t>назначение</w:t>
            </w:r>
            <w:proofErr w:type="spellEnd"/>
            <w:r w:rsidRPr="00064C46">
              <w:t xml:space="preserve"> </w:t>
            </w:r>
            <w:proofErr w:type="spellStart"/>
            <w:r w:rsidRPr="00064C46">
              <w:t>знаков</w:t>
            </w:r>
            <w:proofErr w:type="spellEnd"/>
            <w:r w:rsidRPr="00064C46">
              <w:t xml:space="preserve">. </w:t>
            </w:r>
          </w:p>
        </w:tc>
        <w:tc>
          <w:tcPr>
            <w:tcW w:w="477" w:type="pct"/>
            <w:vMerge/>
            <w:shd w:val="clear" w:color="auto" w:fill="auto"/>
            <w:noWrap/>
          </w:tcPr>
          <w:p w14:paraId="0EED00BF" w14:textId="77777777" w:rsidR="006E02BD" w:rsidRPr="00064C46" w:rsidRDefault="006E02BD" w:rsidP="003B69FF">
            <w:pPr>
              <w:pStyle w:val="ae"/>
            </w:pPr>
          </w:p>
        </w:tc>
      </w:tr>
      <w:tr w:rsidR="006E02BD" w:rsidRPr="00064C46" w14:paraId="39A5E832"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017EFED" w14:textId="77777777" w:rsidR="006E02BD" w:rsidRPr="00064C46" w:rsidRDefault="006E02BD" w:rsidP="003B69FF">
            <w:pPr>
              <w:pStyle w:val="ae"/>
              <w:snapToGrid w:val="0"/>
              <w:rPr>
                <w:rFonts w:eastAsia="Calibri"/>
                <w:b/>
                <w:bCs/>
              </w:rPr>
            </w:pPr>
          </w:p>
        </w:tc>
        <w:tc>
          <w:tcPr>
            <w:tcW w:w="143" w:type="pct"/>
            <w:shd w:val="clear" w:color="auto" w:fill="auto"/>
            <w:noWrap/>
          </w:tcPr>
          <w:p w14:paraId="415C33DC" w14:textId="77777777" w:rsidR="006E02BD" w:rsidRPr="00064C46" w:rsidRDefault="006E02BD" w:rsidP="003B69FF">
            <w:pPr>
              <w:pStyle w:val="ae"/>
              <w:snapToGrid w:val="0"/>
            </w:pPr>
            <w:r w:rsidRPr="00064C46">
              <w:t>4.</w:t>
            </w:r>
          </w:p>
        </w:tc>
        <w:tc>
          <w:tcPr>
            <w:tcW w:w="2959" w:type="pct"/>
            <w:shd w:val="clear" w:color="auto" w:fill="auto"/>
          </w:tcPr>
          <w:p w14:paraId="093E53D2" w14:textId="77777777" w:rsidR="006E02BD" w:rsidRPr="00064C46" w:rsidRDefault="006E02BD" w:rsidP="003B69FF">
            <w:pPr>
              <w:pStyle w:val="ae"/>
              <w:snapToGrid w:val="0"/>
              <w:rPr>
                <w:lang w:val="ru-RU"/>
              </w:rPr>
            </w:pPr>
            <w:r w:rsidRPr="00064C46">
              <w:rPr>
                <w:lang w:val="ru-RU"/>
              </w:rPr>
              <w:t xml:space="preserve">Действия водителя при приближении к опасному участку дороги, обозначенному соответствующим предупреждающим знаком. </w:t>
            </w:r>
          </w:p>
        </w:tc>
        <w:tc>
          <w:tcPr>
            <w:tcW w:w="477" w:type="pct"/>
            <w:vMerge/>
            <w:shd w:val="clear" w:color="auto" w:fill="auto"/>
            <w:noWrap/>
          </w:tcPr>
          <w:p w14:paraId="37224B0C" w14:textId="77777777" w:rsidR="006E02BD" w:rsidRPr="00064C46" w:rsidRDefault="006E02BD" w:rsidP="003B69FF">
            <w:pPr>
              <w:pStyle w:val="ae"/>
              <w:rPr>
                <w:lang w:val="ru-RU"/>
              </w:rPr>
            </w:pPr>
          </w:p>
        </w:tc>
      </w:tr>
      <w:tr w:rsidR="006E02BD" w:rsidRPr="00064C46" w14:paraId="1BE70D7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CC9A207"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4E59B48B" w14:textId="77777777" w:rsidR="006E02BD" w:rsidRPr="00064C46" w:rsidRDefault="006E02BD" w:rsidP="003B69FF">
            <w:pPr>
              <w:pStyle w:val="ae"/>
              <w:snapToGrid w:val="0"/>
            </w:pPr>
            <w:r w:rsidRPr="00064C46">
              <w:t>5.</w:t>
            </w:r>
          </w:p>
        </w:tc>
        <w:tc>
          <w:tcPr>
            <w:tcW w:w="2959" w:type="pct"/>
            <w:shd w:val="clear" w:color="auto" w:fill="auto"/>
          </w:tcPr>
          <w:p w14:paraId="627015B5" w14:textId="77777777" w:rsidR="006E02BD" w:rsidRPr="00064C46" w:rsidRDefault="006E02BD" w:rsidP="003B69FF">
            <w:pPr>
              <w:pStyle w:val="ae"/>
              <w:snapToGrid w:val="0"/>
            </w:pPr>
            <w:r w:rsidRPr="00064C46">
              <w:rPr>
                <w:lang w:val="ru-RU"/>
              </w:rPr>
              <w:t xml:space="preserve">Знаки приоритета. Назначение. Название и место установки знаков. </w:t>
            </w:r>
            <w:proofErr w:type="spellStart"/>
            <w:r w:rsidRPr="00064C46">
              <w:t>Действия</w:t>
            </w:r>
            <w:proofErr w:type="spellEnd"/>
            <w:r w:rsidRPr="00064C46">
              <w:t xml:space="preserve"> </w:t>
            </w:r>
            <w:proofErr w:type="spellStart"/>
            <w:r w:rsidRPr="00064C46">
              <w:t>водителей</w:t>
            </w:r>
            <w:proofErr w:type="spellEnd"/>
            <w:r w:rsidRPr="00064C46">
              <w:t xml:space="preserve"> в </w:t>
            </w:r>
            <w:proofErr w:type="spellStart"/>
            <w:r w:rsidRPr="00064C46">
              <w:t>соответствии</w:t>
            </w:r>
            <w:proofErr w:type="spellEnd"/>
            <w:r w:rsidRPr="00064C46">
              <w:t xml:space="preserve"> с </w:t>
            </w:r>
            <w:proofErr w:type="spellStart"/>
            <w:r w:rsidRPr="00064C46">
              <w:t>требованиями</w:t>
            </w:r>
            <w:proofErr w:type="spellEnd"/>
            <w:r w:rsidRPr="00064C46">
              <w:t xml:space="preserve"> </w:t>
            </w:r>
            <w:proofErr w:type="spellStart"/>
            <w:r w:rsidRPr="00064C46">
              <w:t>знаков</w:t>
            </w:r>
            <w:proofErr w:type="spellEnd"/>
            <w:r w:rsidRPr="00064C46">
              <w:t xml:space="preserve"> </w:t>
            </w:r>
            <w:proofErr w:type="spellStart"/>
            <w:r w:rsidRPr="00064C46">
              <w:t>приоритета</w:t>
            </w:r>
            <w:proofErr w:type="spellEnd"/>
            <w:r w:rsidRPr="00064C46">
              <w:t>.</w:t>
            </w:r>
          </w:p>
        </w:tc>
        <w:tc>
          <w:tcPr>
            <w:tcW w:w="477" w:type="pct"/>
            <w:vMerge/>
            <w:shd w:val="clear" w:color="auto" w:fill="auto"/>
            <w:noWrap/>
          </w:tcPr>
          <w:p w14:paraId="00FD9919" w14:textId="77777777" w:rsidR="006E02BD" w:rsidRPr="00064C46" w:rsidRDefault="006E02BD" w:rsidP="003B69FF">
            <w:pPr>
              <w:pStyle w:val="ae"/>
            </w:pPr>
          </w:p>
        </w:tc>
      </w:tr>
      <w:tr w:rsidR="006E02BD" w:rsidRPr="00064C46" w14:paraId="5FCF250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9FCE069" w14:textId="77777777" w:rsidR="006E02BD" w:rsidRPr="00064C46" w:rsidRDefault="006E02BD" w:rsidP="003B69FF">
            <w:pPr>
              <w:pStyle w:val="ae"/>
              <w:snapToGrid w:val="0"/>
              <w:rPr>
                <w:rFonts w:eastAsia="Calibri"/>
                <w:b/>
                <w:bCs/>
              </w:rPr>
            </w:pPr>
          </w:p>
        </w:tc>
        <w:tc>
          <w:tcPr>
            <w:tcW w:w="143" w:type="pct"/>
            <w:shd w:val="clear" w:color="auto" w:fill="auto"/>
            <w:noWrap/>
          </w:tcPr>
          <w:p w14:paraId="4539C804" w14:textId="77777777" w:rsidR="006E02BD" w:rsidRPr="00064C46" w:rsidRDefault="006E02BD" w:rsidP="003B69FF">
            <w:pPr>
              <w:pStyle w:val="ae"/>
              <w:snapToGrid w:val="0"/>
            </w:pPr>
            <w:r w:rsidRPr="00064C46">
              <w:t>6.</w:t>
            </w:r>
          </w:p>
        </w:tc>
        <w:tc>
          <w:tcPr>
            <w:tcW w:w="2959" w:type="pct"/>
            <w:shd w:val="clear" w:color="auto" w:fill="auto"/>
          </w:tcPr>
          <w:p w14:paraId="54BB158F" w14:textId="77777777" w:rsidR="006E02BD" w:rsidRPr="00064C46" w:rsidRDefault="006E02BD" w:rsidP="003B69FF">
            <w:pPr>
              <w:pStyle w:val="ae"/>
              <w:snapToGrid w:val="0"/>
              <w:rPr>
                <w:lang w:val="ru-RU"/>
              </w:rPr>
            </w:pPr>
            <w:r w:rsidRPr="00064C46">
              <w:rPr>
                <w:lang w:val="ru-RU"/>
              </w:rPr>
              <w:t xml:space="preserve">Запрещающие знаки. Назначение. Общий признак запрещения. Название, назначение и место установки знаков. </w:t>
            </w:r>
          </w:p>
        </w:tc>
        <w:tc>
          <w:tcPr>
            <w:tcW w:w="477" w:type="pct"/>
            <w:vMerge/>
            <w:shd w:val="clear" w:color="auto" w:fill="auto"/>
            <w:noWrap/>
          </w:tcPr>
          <w:p w14:paraId="2836F7DA" w14:textId="77777777" w:rsidR="006E02BD" w:rsidRPr="00064C46" w:rsidRDefault="006E02BD" w:rsidP="003B69FF">
            <w:pPr>
              <w:pStyle w:val="ae"/>
              <w:rPr>
                <w:lang w:val="ru-RU"/>
              </w:rPr>
            </w:pPr>
          </w:p>
        </w:tc>
      </w:tr>
      <w:tr w:rsidR="006E02BD" w:rsidRPr="00064C46" w14:paraId="4290C305"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8CD9980"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286904C" w14:textId="77777777" w:rsidR="006E02BD" w:rsidRPr="00064C46" w:rsidRDefault="006E02BD" w:rsidP="003B69FF">
            <w:pPr>
              <w:pStyle w:val="ae"/>
              <w:snapToGrid w:val="0"/>
            </w:pPr>
            <w:r w:rsidRPr="00064C46">
              <w:t>7.</w:t>
            </w:r>
          </w:p>
        </w:tc>
        <w:tc>
          <w:tcPr>
            <w:tcW w:w="2959" w:type="pct"/>
            <w:shd w:val="clear" w:color="auto" w:fill="auto"/>
          </w:tcPr>
          <w:p w14:paraId="2F5ABAC8" w14:textId="77777777" w:rsidR="006E02BD" w:rsidRPr="00064C46" w:rsidRDefault="006E02BD" w:rsidP="003B69FF">
            <w:pPr>
              <w:pStyle w:val="ae"/>
              <w:snapToGrid w:val="0"/>
            </w:pPr>
            <w:r w:rsidRPr="00064C46">
              <w:rPr>
                <w:lang w:val="ru-RU"/>
              </w:rPr>
              <w:t xml:space="preserve">Действия водителей в соответствии с требованиями запрещающих знаков. </w:t>
            </w:r>
            <w:proofErr w:type="spellStart"/>
            <w:r w:rsidRPr="00064C46">
              <w:t>Исключения</w:t>
            </w:r>
            <w:proofErr w:type="spellEnd"/>
            <w:r w:rsidRPr="00064C46">
              <w:t>.</w:t>
            </w:r>
          </w:p>
        </w:tc>
        <w:tc>
          <w:tcPr>
            <w:tcW w:w="477" w:type="pct"/>
            <w:vMerge/>
            <w:shd w:val="clear" w:color="auto" w:fill="auto"/>
            <w:noWrap/>
          </w:tcPr>
          <w:p w14:paraId="46BC5835" w14:textId="77777777" w:rsidR="006E02BD" w:rsidRPr="00064C46" w:rsidRDefault="006E02BD" w:rsidP="003B69FF">
            <w:pPr>
              <w:pStyle w:val="ae"/>
            </w:pPr>
          </w:p>
        </w:tc>
      </w:tr>
      <w:tr w:rsidR="006E02BD" w:rsidRPr="00064C46" w14:paraId="368FEF51"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6966185" w14:textId="77777777" w:rsidR="006E02BD" w:rsidRPr="00064C46" w:rsidRDefault="006E02BD" w:rsidP="003B69FF">
            <w:pPr>
              <w:pStyle w:val="ae"/>
              <w:snapToGrid w:val="0"/>
              <w:rPr>
                <w:rFonts w:eastAsia="Calibri"/>
                <w:b/>
                <w:bCs/>
              </w:rPr>
            </w:pPr>
          </w:p>
        </w:tc>
        <w:tc>
          <w:tcPr>
            <w:tcW w:w="143" w:type="pct"/>
            <w:shd w:val="clear" w:color="auto" w:fill="auto"/>
            <w:noWrap/>
          </w:tcPr>
          <w:p w14:paraId="122808D4" w14:textId="77777777" w:rsidR="006E02BD" w:rsidRPr="00064C46" w:rsidRDefault="006E02BD" w:rsidP="003B69FF">
            <w:pPr>
              <w:pStyle w:val="ae"/>
              <w:snapToGrid w:val="0"/>
            </w:pPr>
            <w:r w:rsidRPr="00064C46">
              <w:t>8.</w:t>
            </w:r>
          </w:p>
        </w:tc>
        <w:tc>
          <w:tcPr>
            <w:tcW w:w="2959" w:type="pct"/>
            <w:shd w:val="clear" w:color="auto" w:fill="auto"/>
          </w:tcPr>
          <w:p w14:paraId="24E77ADE" w14:textId="77777777" w:rsidR="006E02BD" w:rsidRPr="00064C46" w:rsidRDefault="006E02BD" w:rsidP="003B69FF">
            <w:pPr>
              <w:pStyle w:val="ae"/>
              <w:snapToGrid w:val="0"/>
              <w:rPr>
                <w:lang w:val="ru-RU"/>
              </w:rPr>
            </w:pPr>
            <w:r w:rsidRPr="00064C46">
              <w:rPr>
                <w:lang w:val="ru-RU"/>
              </w:rPr>
              <w:t>Предписывающие знаки. Назначение. Общий признак предписания.</w:t>
            </w:r>
          </w:p>
        </w:tc>
        <w:tc>
          <w:tcPr>
            <w:tcW w:w="477" w:type="pct"/>
            <w:vMerge/>
            <w:shd w:val="clear" w:color="auto" w:fill="auto"/>
            <w:noWrap/>
          </w:tcPr>
          <w:p w14:paraId="5F6165EC" w14:textId="77777777" w:rsidR="006E02BD" w:rsidRPr="00064C46" w:rsidRDefault="006E02BD" w:rsidP="003B69FF">
            <w:pPr>
              <w:pStyle w:val="ae"/>
              <w:rPr>
                <w:lang w:val="ru-RU"/>
              </w:rPr>
            </w:pPr>
          </w:p>
        </w:tc>
      </w:tr>
      <w:tr w:rsidR="006E02BD" w:rsidRPr="00064C46" w14:paraId="6A3FBEA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ADCD56F"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14F4E974" w14:textId="77777777" w:rsidR="006E02BD" w:rsidRPr="00064C46" w:rsidRDefault="006E02BD" w:rsidP="003B69FF">
            <w:pPr>
              <w:pStyle w:val="ae"/>
              <w:snapToGrid w:val="0"/>
            </w:pPr>
            <w:r w:rsidRPr="00064C46">
              <w:t>9.</w:t>
            </w:r>
          </w:p>
        </w:tc>
        <w:tc>
          <w:tcPr>
            <w:tcW w:w="2959" w:type="pct"/>
            <w:shd w:val="clear" w:color="auto" w:fill="auto"/>
          </w:tcPr>
          <w:p w14:paraId="12ACD0B9" w14:textId="77777777" w:rsidR="006E02BD" w:rsidRPr="00064C46" w:rsidRDefault="006E02BD" w:rsidP="003B69FF">
            <w:pPr>
              <w:pStyle w:val="ae"/>
              <w:snapToGrid w:val="0"/>
              <w:rPr>
                <w:lang w:val="ru-RU"/>
              </w:rPr>
            </w:pPr>
            <w:r w:rsidRPr="00064C46">
              <w:rPr>
                <w:lang w:val="ru-RU"/>
              </w:rPr>
              <w:t xml:space="preserve">Название, назначение и место установки знаков. </w:t>
            </w:r>
          </w:p>
        </w:tc>
        <w:tc>
          <w:tcPr>
            <w:tcW w:w="477" w:type="pct"/>
            <w:vMerge/>
            <w:shd w:val="clear" w:color="auto" w:fill="auto"/>
            <w:noWrap/>
          </w:tcPr>
          <w:p w14:paraId="0AD00AEC" w14:textId="77777777" w:rsidR="006E02BD" w:rsidRPr="00064C46" w:rsidRDefault="006E02BD" w:rsidP="003B69FF">
            <w:pPr>
              <w:pStyle w:val="ae"/>
              <w:rPr>
                <w:lang w:val="ru-RU"/>
              </w:rPr>
            </w:pPr>
          </w:p>
        </w:tc>
      </w:tr>
      <w:tr w:rsidR="006E02BD" w:rsidRPr="00064C46" w14:paraId="4BC5628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A82BC81"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486698A" w14:textId="77777777" w:rsidR="006E02BD" w:rsidRPr="00064C46" w:rsidRDefault="006E02BD" w:rsidP="003B69FF">
            <w:pPr>
              <w:pStyle w:val="ae"/>
              <w:snapToGrid w:val="0"/>
            </w:pPr>
            <w:r w:rsidRPr="00064C46">
              <w:t>10.</w:t>
            </w:r>
          </w:p>
        </w:tc>
        <w:tc>
          <w:tcPr>
            <w:tcW w:w="2959" w:type="pct"/>
            <w:shd w:val="clear" w:color="auto" w:fill="auto"/>
          </w:tcPr>
          <w:p w14:paraId="638BDAAD" w14:textId="77777777" w:rsidR="006E02BD" w:rsidRPr="00064C46" w:rsidRDefault="006E02BD" w:rsidP="003B69FF">
            <w:pPr>
              <w:pStyle w:val="ae"/>
              <w:snapToGrid w:val="0"/>
            </w:pPr>
            <w:r w:rsidRPr="00064C46">
              <w:rPr>
                <w:lang w:val="ru-RU"/>
              </w:rPr>
              <w:t xml:space="preserve">Действия водителей в соответствии с требованиями предписывающих знаков. </w:t>
            </w:r>
            <w:proofErr w:type="spellStart"/>
            <w:r w:rsidRPr="00064C46">
              <w:t>Исключения</w:t>
            </w:r>
            <w:proofErr w:type="spellEnd"/>
            <w:r w:rsidRPr="00064C46">
              <w:t>.</w:t>
            </w:r>
          </w:p>
        </w:tc>
        <w:tc>
          <w:tcPr>
            <w:tcW w:w="477" w:type="pct"/>
            <w:vMerge/>
            <w:shd w:val="clear" w:color="auto" w:fill="auto"/>
            <w:noWrap/>
          </w:tcPr>
          <w:p w14:paraId="07510F52" w14:textId="77777777" w:rsidR="006E02BD" w:rsidRPr="00064C46" w:rsidRDefault="006E02BD" w:rsidP="003B69FF">
            <w:pPr>
              <w:pStyle w:val="ae"/>
            </w:pPr>
          </w:p>
        </w:tc>
      </w:tr>
      <w:tr w:rsidR="006E02BD" w:rsidRPr="00064C46" w14:paraId="2F41D40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6E62AA0A" w14:textId="77777777" w:rsidR="006E02BD" w:rsidRPr="00064C46" w:rsidRDefault="006E02BD" w:rsidP="003B69FF">
            <w:pPr>
              <w:pStyle w:val="ae"/>
              <w:snapToGrid w:val="0"/>
              <w:rPr>
                <w:rFonts w:eastAsia="Calibri"/>
                <w:b/>
                <w:bCs/>
              </w:rPr>
            </w:pPr>
          </w:p>
        </w:tc>
        <w:tc>
          <w:tcPr>
            <w:tcW w:w="143" w:type="pct"/>
            <w:shd w:val="clear" w:color="auto" w:fill="auto"/>
            <w:noWrap/>
          </w:tcPr>
          <w:p w14:paraId="5A223446" w14:textId="77777777" w:rsidR="006E02BD" w:rsidRPr="00064C46" w:rsidRDefault="006E02BD" w:rsidP="003B69FF">
            <w:pPr>
              <w:pStyle w:val="ae"/>
              <w:snapToGrid w:val="0"/>
            </w:pPr>
            <w:r w:rsidRPr="00064C46">
              <w:t>11.</w:t>
            </w:r>
          </w:p>
        </w:tc>
        <w:tc>
          <w:tcPr>
            <w:tcW w:w="2959" w:type="pct"/>
            <w:shd w:val="clear" w:color="auto" w:fill="auto"/>
          </w:tcPr>
          <w:p w14:paraId="6D3C37F8" w14:textId="77777777" w:rsidR="006E02BD" w:rsidRPr="00064C46" w:rsidRDefault="006E02BD" w:rsidP="003B69FF">
            <w:pPr>
              <w:pStyle w:val="ae"/>
              <w:snapToGrid w:val="0"/>
              <w:rPr>
                <w:lang w:val="ru-RU"/>
              </w:rPr>
            </w:pPr>
            <w:r w:rsidRPr="00064C46">
              <w:rPr>
                <w:lang w:val="ru-RU"/>
              </w:rPr>
              <w:t xml:space="preserve">Знаки особых предписаний. Назначение, общие признаки. Название, назначение и места установки знаков. </w:t>
            </w:r>
          </w:p>
        </w:tc>
        <w:tc>
          <w:tcPr>
            <w:tcW w:w="477" w:type="pct"/>
            <w:vMerge/>
            <w:shd w:val="clear" w:color="auto" w:fill="auto"/>
            <w:noWrap/>
          </w:tcPr>
          <w:p w14:paraId="3A3C1D6E" w14:textId="77777777" w:rsidR="006E02BD" w:rsidRPr="00064C46" w:rsidRDefault="006E02BD" w:rsidP="003B69FF">
            <w:pPr>
              <w:pStyle w:val="ae"/>
              <w:rPr>
                <w:lang w:val="ru-RU"/>
              </w:rPr>
            </w:pPr>
          </w:p>
        </w:tc>
      </w:tr>
      <w:tr w:rsidR="006E02BD" w:rsidRPr="00064C46" w14:paraId="3FC6224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B6F42C5"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46614493" w14:textId="77777777" w:rsidR="006E02BD" w:rsidRPr="00064C46" w:rsidRDefault="006E02BD" w:rsidP="003B69FF">
            <w:pPr>
              <w:pStyle w:val="ae"/>
              <w:snapToGrid w:val="0"/>
            </w:pPr>
            <w:r w:rsidRPr="00064C46">
              <w:t>12.</w:t>
            </w:r>
          </w:p>
        </w:tc>
        <w:tc>
          <w:tcPr>
            <w:tcW w:w="2959" w:type="pct"/>
            <w:shd w:val="clear" w:color="auto" w:fill="auto"/>
          </w:tcPr>
          <w:p w14:paraId="1C90A068" w14:textId="77777777" w:rsidR="006E02BD" w:rsidRPr="00064C46" w:rsidRDefault="006E02BD" w:rsidP="003B69FF">
            <w:pPr>
              <w:pStyle w:val="ae"/>
              <w:snapToGrid w:val="0"/>
              <w:rPr>
                <w:lang w:val="ru-RU"/>
              </w:rPr>
            </w:pPr>
            <w:r w:rsidRPr="00064C46">
              <w:rPr>
                <w:lang w:val="ru-RU"/>
              </w:rPr>
              <w:t>Информационные знаки. Назначение. Общие признаки знаков.</w:t>
            </w:r>
          </w:p>
        </w:tc>
        <w:tc>
          <w:tcPr>
            <w:tcW w:w="477" w:type="pct"/>
            <w:vMerge/>
            <w:shd w:val="clear" w:color="auto" w:fill="auto"/>
            <w:noWrap/>
          </w:tcPr>
          <w:p w14:paraId="736689EC" w14:textId="77777777" w:rsidR="006E02BD" w:rsidRPr="00064C46" w:rsidRDefault="006E02BD" w:rsidP="003B69FF">
            <w:pPr>
              <w:pStyle w:val="ae"/>
              <w:rPr>
                <w:lang w:val="ru-RU"/>
              </w:rPr>
            </w:pPr>
          </w:p>
        </w:tc>
      </w:tr>
      <w:tr w:rsidR="006E02BD" w:rsidRPr="00064C46" w14:paraId="1A3BE1C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F1D442D"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10CD320A" w14:textId="77777777" w:rsidR="006E02BD" w:rsidRPr="00064C46" w:rsidRDefault="006E02BD" w:rsidP="003B69FF">
            <w:pPr>
              <w:pStyle w:val="ae"/>
              <w:snapToGrid w:val="0"/>
            </w:pPr>
            <w:r w:rsidRPr="00064C46">
              <w:t>13.</w:t>
            </w:r>
          </w:p>
        </w:tc>
        <w:tc>
          <w:tcPr>
            <w:tcW w:w="2959" w:type="pct"/>
            <w:shd w:val="clear" w:color="auto" w:fill="auto"/>
          </w:tcPr>
          <w:p w14:paraId="2B056C3F" w14:textId="77777777" w:rsidR="006E02BD" w:rsidRPr="00064C46" w:rsidRDefault="006E02BD" w:rsidP="003B69FF">
            <w:pPr>
              <w:pStyle w:val="ae"/>
              <w:snapToGrid w:val="0"/>
              <w:rPr>
                <w:lang w:val="ru-RU"/>
              </w:rPr>
            </w:pPr>
            <w:r w:rsidRPr="00064C46">
              <w:rPr>
                <w:lang w:val="ru-RU"/>
              </w:rPr>
              <w:t>Название, назначение и места установки знаков.</w:t>
            </w:r>
          </w:p>
        </w:tc>
        <w:tc>
          <w:tcPr>
            <w:tcW w:w="477" w:type="pct"/>
            <w:vMerge/>
            <w:shd w:val="clear" w:color="auto" w:fill="auto"/>
            <w:noWrap/>
          </w:tcPr>
          <w:p w14:paraId="0A1672B9" w14:textId="77777777" w:rsidR="006E02BD" w:rsidRPr="00064C46" w:rsidRDefault="006E02BD" w:rsidP="003B69FF">
            <w:pPr>
              <w:pStyle w:val="ae"/>
              <w:rPr>
                <w:lang w:val="ru-RU"/>
              </w:rPr>
            </w:pPr>
          </w:p>
        </w:tc>
      </w:tr>
      <w:tr w:rsidR="006E02BD" w:rsidRPr="00064C46" w14:paraId="4D7AE72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651361C"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4958717" w14:textId="77777777" w:rsidR="006E02BD" w:rsidRPr="00064C46" w:rsidRDefault="006E02BD" w:rsidP="003B69FF">
            <w:pPr>
              <w:pStyle w:val="ae"/>
              <w:snapToGrid w:val="0"/>
            </w:pPr>
            <w:r w:rsidRPr="00064C46">
              <w:t>14.</w:t>
            </w:r>
          </w:p>
        </w:tc>
        <w:tc>
          <w:tcPr>
            <w:tcW w:w="2959" w:type="pct"/>
            <w:shd w:val="clear" w:color="auto" w:fill="auto"/>
          </w:tcPr>
          <w:p w14:paraId="276C8308" w14:textId="77777777" w:rsidR="006E02BD" w:rsidRPr="00064C46" w:rsidRDefault="006E02BD" w:rsidP="003B69FF">
            <w:pPr>
              <w:pStyle w:val="ae"/>
              <w:snapToGrid w:val="0"/>
              <w:rPr>
                <w:lang w:val="ru-RU"/>
              </w:rPr>
            </w:pPr>
            <w:r w:rsidRPr="00064C46">
              <w:rPr>
                <w:lang w:val="ru-RU"/>
              </w:rPr>
              <w:t>Действия водителей в соответствии с требованиями знаков, которые вводят определенные режимы движения.</w:t>
            </w:r>
          </w:p>
        </w:tc>
        <w:tc>
          <w:tcPr>
            <w:tcW w:w="477" w:type="pct"/>
            <w:vMerge/>
            <w:shd w:val="clear" w:color="auto" w:fill="auto"/>
            <w:noWrap/>
          </w:tcPr>
          <w:p w14:paraId="08EB7F2F" w14:textId="77777777" w:rsidR="006E02BD" w:rsidRPr="00064C46" w:rsidRDefault="006E02BD" w:rsidP="003B69FF">
            <w:pPr>
              <w:pStyle w:val="ae"/>
              <w:rPr>
                <w:lang w:val="ru-RU"/>
              </w:rPr>
            </w:pPr>
          </w:p>
        </w:tc>
      </w:tr>
      <w:tr w:rsidR="006E02BD" w:rsidRPr="00064C46" w14:paraId="268DEA86"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F034631"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3BA8C362" w14:textId="77777777" w:rsidR="006E02BD" w:rsidRPr="00064C46" w:rsidRDefault="006E02BD" w:rsidP="003B69FF">
            <w:pPr>
              <w:pStyle w:val="ae"/>
              <w:snapToGrid w:val="0"/>
            </w:pPr>
            <w:r w:rsidRPr="00064C46">
              <w:t>15.</w:t>
            </w:r>
          </w:p>
        </w:tc>
        <w:tc>
          <w:tcPr>
            <w:tcW w:w="2959" w:type="pct"/>
            <w:shd w:val="clear" w:color="auto" w:fill="auto"/>
          </w:tcPr>
          <w:p w14:paraId="545C4A90" w14:textId="77777777" w:rsidR="006E02BD" w:rsidRPr="00064C46" w:rsidRDefault="006E02BD" w:rsidP="003B69FF">
            <w:pPr>
              <w:pStyle w:val="ae"/>
              <w:snapToGrid w:val="0"/>
              <w:rPr>
                <w:lang w:val="ru-RU"/>
              </w:rPr>
            </w:pPr>
            <w:r w:rsidRPr="00064C46">
              <w:rPr>
                <w:bCs/>
                <w:lang w:val="ru-RU"/>
              </w:rPr>
              <w:t>Знаки сервиса. Назначение. Название и места установки.</w:t>
            </w:r>
          </w:p>
        </w:tc>
        <w:tc>
          <w:tcPr>
            <w:tcW w:w="477" w:type="pct"/>
            <w:vMerge/>
            <w:shd w:val="clear" w:color="auto" w:fill="auto"/>
            <w:noWrap/>
          </w:tcPr>
          <w:p w14:paraId="73A5467C" w14:textId="77777777" w:rsidR="006E02BD" w:rsidRPr="00064C46" w:rsidRDefault="006E02BD" w:rsidP="003B69FF">
            <w:pPr>
              <w:pStyle w:val="ae"/>
              <w:rPr>
                <w:lang w:val="ru-RU"/>
              </w:rPr>
            </w:pPr>
          </w:p>
        </w:tc>
      </w:tr>
      <w:tr w:rsidR="006E02BD" w:rsidRPr="00064C46" w14:paraId="01896F5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D6AEAAD"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9B9BA13" w14:textId="77777777" w:rsidR="006E02BD" w:rsidRPr="00064C46" w:rsidRDefault="006E02BD" w:rsidP="003B69FF">
            <w:pPr>
              <w:pStyle w:val="ae"/>
              <w:snapToGrid w:val="0"/>
            </w:pPr>
            <w:r w:rsidRPr="00064C46">
              <w:t>16.</w:t>
            </w:r>
          </w:p>
        </w:tc>
        <w:tc>
          <w:tcPr>
            <w:tcW w:w="2959" w:type="pct"/>
            <w:shd w:val="clear" w:color="auto" w:fill="auto"/>
          </w:tcPr>
          <w:p w14:paraId="652452D3" w14:textId="77777777" w:rsidR="006E02BD" w:rsidRPr="00064C46" w:rsidRDefault="006E02BD" w:rsidP="003B69FF">
            <w:pPr>
              <w:pStyle w:val="ae"/>
              <w:snapToGrid w:val="0"/>
            </w:pPr>
            <w:r w:rsidRPr="00064C46">
              <w:rPr>
                <w:lang w:val="ru-RU"/>
              </w:rPr>
              <w:t xml:space="preserve">Знаки дополнительной информации (таблички). Назначение.  </w:t>
            </w:r>
            <w:proofErr w:type="spellStart"/>
            <w:r w:rsidRPr="00064C46">
              <w:t>Применение</w:t>
            </w:r>
            <w:proofErr w:type="spellEnd"/>
          </w:p>
        </w:tc>
        <w:tc>
          <w:tcPr>
            <w:tcW w:w="477" w:type="pct"/>
            <w:vMerge/>
            <w:shd w:val="clear" w:color="auto" w:fill="auto"/>
            <w:noWrap/>
          </w:tcPr>
          <w:p w14:paraId="3D8A6675" w14:textId="77777777" w:rsidR="006E02BD" w:rsidRPr="00064C46" w:rsidRDefault="006E02BD" w:rsidP="003B69FF">
            <w:pPr>
              <w:pStyle w:val="ae"/>
            </w:pPr>
          </w:p>
        </w:tc>
      </w:tr>
      <w:tr w:rsidR="006E02BD" w:rsidRPr="00064C46" w14:paraId="504ABB01"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0825353" w14:textId="77777777" w:rsidR="006E02BD" w:rsidRPr="00064C46" w:rsidRDefault="006E02BD" w:rsidP="003B69FF">
            <w:pPr>
              <w:pStyle w:val="ae"/>
              <w:snapToGrid w:val="0"/>
              <w:rPr>
                <w:rFonts w:eastAsia="Calibri"/>
                <w:b/>
                <w:bCs/>
              </w:rPr>
            </w:pPr>
          </w:p>
        </w:tc>
        <w:tc>
          <w:tcPr>
            <w:tcW w:w="3102" w:type="pct"/>
            <w:gridSpan w:val="2"/>
            <w:shd w:val="clear" w:color="auto" w:fill="auto"/>
            <w:noWrap/>
          </w:tcPr>
          <w:p w14:paraId="72C35963" w14:textId="77777777" w:rsidR="006E02BD" w:rsidRPr="00064C46" w:rsidRDefault="006E02BD" w:rsidP="003B69FF">
            <w:pPr>
              <w:pStyle w:val="ae"/>
              <w:snapToGrid w:val="0"/>
            </w:pPr>
            <w:proofErr w:type="spellStart"/>
            <w:r w:rsidRPr="00064C46">
              <w:rPr>
                <w:rFonts w:eastAsia="Calibri"/>
                <w:b/>
                <w:bCs/>
              </w:rPr>
              <w:t>Практические</w:t>
            </w:r>
            <w:proofErr w:type="spellEnd"/>
            <w:r w:rsidRPr="00064C46">
              <w:rPr>
                <w:rFonts w:eastAsia="Calibri"/>
                <w:b/>
                <w:bCs/>
              </w:rPr>
              <w:t xml:space="preserve"> </w:t>
            </w:r>
            <w:proofErr w:type="spellStart"/>
            <w:r w:rsidRPr="00064C46">
              <w:rPr>
                <w:rFonts w:eastAsia="Calibri"/>
                <w:b/>
                <w:bCs/>
              </w:rPr>
              <w:t>занятия</w:t>
            </w:r>
            <w:proofErr w:type="spellEnd"/>
          </w:p>
        </w:tc>
        <w:tc>
          <w:tcPr>
            <w:tcW w:w="477" w:type="pct"/>
            <w:vMerge w:val="restart"/>
            <w:shd w:val="clear" w:color="auto" w:fill="auto"/>
            <w:noWrap/>
          </w:tcPr>
          <w:p w14:paraId="4B49262F" w14:textId="77777777" w:rsidR="006E02BD" w:rsidRPr="00483974" w:rsidRDefault="006E02BD" w:rsidP="009B1AC1">
            <w:pPr>
              <w:pStyle w:val="ae"/>
              <w:jc w:val="center"/>
              <w:rPr>
                <w:lang w:val="ru-RU"/>
              </w:rPr>
            </w:pPr>
            <w:r w:rsidRPr="00064C46">
              <w:t>1</w:t>
            </w:r>
            <w:r w:rsidR="009B1AC1">
              <w:rPr>
                <w:lang w:val="ru-RU"/>
              </w:rPr>
              <w:t>8</w:t>
            </w:r>
          </w:p>
        </w:tc>
      </w:tr>
      <w:tr w:rsidR="006E02BD" w:rsidRPr="00064C46" w14:paraId="1E17A989"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DF4FEB6" w14:textId="77777777" w:rsidR="006E02BD" w:rsidRPr="00064C46" w:rsidRDefault="006E02BD" w:rsidP="003B69FF">
            <w:pPr>
              <w:pStyle w:val="ae"/>
              <w:snapToGrid w:val="0"/>
              <w:rPr>
                <w:rFonts w:eastAsia="Calibri"/>
                <w:b/>
                <w:bCs/>
              </w:rPr>
            </w:pPr>
          </w:p>
        </w:tc>
        <w:tc>
          <w:tcPr>
            <w:tcW w:w="143" w:type="pct"/>
            <w:shd w:val="clear" w:color="auto" w:fill="auto"/>
            <w:noWrap/>
          </w:tcPr>
          <w:p w14:paraId="1ADC74CB" w14:textId="77777777" w:rsidR="006E02BD" w:rsidRPr="00064C46" w:rsidRDefault="006E02BD" w:rsidP="003B69FF">
            <w:pPr>
              <w:pStyle w:val="ae"/>
              <w:snapToGrid w:val="0"/>
            </w:pPr>
            <w:r w:rsidRPr="00064C46">
              <w:t>1.</w:t>
            </w:r>
          </w:p>
        </w:tc>
        <w:tc>
          <w:tcPr>
            <w:tcW w:w="2959" w:type="pct"/>
            <w:shd w:val="clear" w:color="auto" w:fill="auto"/>
          </w:tcPr>
          <w:p w14:paraId="16796012" w14:textId="77777777" w:rsidR="006E02BD" w:rsidRPr="00064C46" w:rsidRDefault="006E02BD" w:rsidP="003B69FF">
            <w:pPr>
              <w:pStyle w:val="ae"/>
              <w:snapToGrid w:val="0"/>
              <w:rPr>
                <w:lang w:val="ru-RU"/>
              </w:rPr>
            </w:pPr>
            <w:r w:rsidRPr="00064C46">
              <w:rPr>
                <w:lang w:val="ru-RU"/>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49676197" w14:textId="77777777" w:rsidR="006E02BD" w:rsidRPr="00064C46" w:rsidRDefault="006E02BD" w:rsidP="003B69FF">
            <w:pPr>
              <w:pStyle w:val="ae"/>
              <w:rPr>
                <w:lang w:val="ru-RU"/>
              </w:rPr>
            </w:pPr>
          </w:p>
        </w:tc>
      </w:tr>
      <w:tr w:rsidR="006E02BD" w:rsidRPr="00064C46" w14:paraId="3DB4577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0CCFB1C8" w14:textId="77777777" w:rsidR="006E02BD" w:rsidRPr="00064C46" w:rsidRDefault="006E02BD" w:rsidP="003B69FF">
            <w:pPr>
              <w:pStyle w:val="ae"/>
              <w:snapToGrid w:val="0"/>
              <w:rPr>
                <w:rFonts w:eastAsia="Calibri"/>
                <w:b/>
                <w:bCs/>
                <w:lang w:val="ru-RU"/>
              </w:rPr>
            </w:pPr>
            <w:r w:rsidRPr="00064C46">
              <w:rPr>
                <w:rFonts w:eastAsia="Calibri"/>
                <w:b/>
                <w:bCs/>
                <w:lang w:val="ru-RU"/>
              </w:rPr>
              <w:t xml:space="preserve">Тема </w:t>
            </w:r>
            <w:r>
              <w:rPr>
                <w:rFonts w:eastAsia="Calibri"/>
                <w:b/>
                <w:bCs/>
                <w:lang w:val="ru-RU"/>
              </w:rPr>
              <w:t>2</w:t>
            </w:r>
            <w:r w:rsidRPr="00064C46">
              <w:rPr>
                <w:rFonts w:eastAsia="Calibri"/>
                <w:b/>
                <w:bCs/>
                <w:lang w:val="ru-RU"/>
              </w:rPr>
              <w:t xml:space="preserve">.6. </w:t>
            </w:r>
            <w:r w:rsidRPr="00064C46">
              <w:rPr>
                <w:b/>
                <w:lang w:val="ru-RU"/>
              </w:rPr>
              <w:t xml:space="preserve">Дорожная разметка и </w:t>
            </w:r>
            <w:proofErr w:type="gramStart"/>
            <w:r w:rsidRPr="00064C46">
              <w:rPr>
                <w:b/>
                <w:lang w:val="ru-RU"/>
              </w:rPr>
              <w:t>ее  характеристики</w:t>
            </w:r>
            <w:proofErr w:type="gramEnd"/>
            <w:r w:rsidRPr="00064C46">
              <w:rPr>
                <w:b/>
                <w:lang w:val="ru-RU"/>
              </w:rPr>
              <w:t>.</w:t>
            </w:r>
          </w:p>
          <w:p w14:paraId="16E4044D" w14:textId="77777777" w:rsidR="006E02BD" w:rsidRPr="00064C46" w:rsidRDefault="006E02BD" w:rsidP="003B69FF">
            <w:pPr>
              <w:rPr>
                <w:rFonts w:ascii="Times New Roman" w:eastAsia="Calibri" w:hAnsi="Times New Roman"/>
                <w:b/>
                <w:bCs/>
                <w:sz w:val="24"/>
                <w:szCs w:val="24"/>
              </w:rPr>
            </w:pPr>
          </w:p>
        </w:tc>
        <w:tc>
          <w:tcPr>
            <w:tcW w:w="3102" w:type="pct"/>
            <w:gridSpan w:val="2"/>
            <w:shd w:val="clear" w:color="auto" w:fill="auto"/>
            <w:noWrap/>
          </w:tcPr>
          <w:p w14:paraId="4485ABC1" w14:textId="77777777" w:rsidR="006E02BD" w:rsidRPr="00064C46" w:rsidRDefault="006E02BD" w:rsidP="003B69FF">
            <w:pPr>
              <w:pStyle w:val="ae"/>
              <w:snapToGrid w:val="0"/>
            </w:pPr>
            <w:r>
              <w:rPr>
                <w:b/>
                <w:lang w:val="ru-RU"/>
              </w:rPr>
              <w:t>Содержание</w:t>
            </w:r>
          </w:p>
        </w:tc>
        <w:tc>
          <w:tcPr>
            <w:tcW w:w="477" w:type="pct"/>
            <w:shd w:val="clear" w:color="auto" w:fill="auto"/>
            <w:noWrap/>
          </w:tcPr>
          <w:p w14:paraId="571AE447" w14:textId="77777777" w:rsidR="006E02BD" w:rsidRPr="000048E4" w:rsidRDefault="000048E4" w:rsidP="00483974">
            <w:pPr>
              <w:pStyle w:val="ae"/>
              <w:jc w:val="center"/>
              <w:rPr>
                <w:b/>
                <w:lang w:val="ru-RU"/>
              </w:rPr>
            </w:pPr>
            <w:r>
              <w:rPr>
                <w:b/>
                <w:lang w:val="ru-RU"/>
              </w:rPr>
              <w:t>25</w:t>
            </w:r>
          </w:p>
        </w:tc>
      </w:tr>
      <w:tr w:rsidR="006E02BD" w:rsidRPr="00064C46" w14:paraId="1682E2B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A8CBB70" w14:textId="77777777" w:rsidR="006E02BD" w:rsidRPr="00064C46" w:rsidRDefault="006E02BD" w:rsidP="003B69FF">
            <w:pPr>
              <w:rPr>
                <w:rFonts w:ascii="Times New Roman" w:eastAsia="Calibri" w:hAnsi="Times New Roman"/>
                <w:b/>
                <w:bCs/>
                <w:sz w:val="24"/>
                <w:szCs w:val="24"/>
              </w:rPr>
            </w:pPr>
          </w:p>
        </w:tc>
        <w:tc>
          <w:tcPr>
            <w:tcW w:w="143" w:type="pct"/>
            <w:shd w:val="clear" w:color="auto" w:fill="auto"/>
            <w:noWrap/>
          </w:tcPr>
          <w:p w14:paraId="13FF828B" w14:textId="77777777" w:rsidR="006E02BD" w:rsidRPr="00064C46" w:rsidRDefault="006E02BD" w:rsidP="003B69FF">
            <w:pPr>
              <w:pStyle w:val="ac"/>
              <w:widowControl w:val="0"/>
              <w:ind w:left="79"/>
              <w:rPr>
                <w:sz w:val="24"/>
              </w:rPr>
            </w:pPr>
            <w:r w:rsidRPr="00064C46">
              <w:rPr>
                <w:sz w:val="24"/>
              </w:rPr>
              <w:t>1.</w:t>
            </w:r>
          </w:p>
        </w:tc>
        <w:tc>
          <w:tcPr>
            <w:tcW w:w="2959" w:type="pct"/>
            <w:shd w:val="clear" w:color="auto" w:fill="auto"/>
          </w:tcPr>
          <w:p w14:paraId="4C3FD394" w14:textId="77777777" w:rsidR="006E02BD" w:rsidRPr="00064C46" w:rsidRDefault="006E02BD" w:rsidP="003B69FF">
            <w:pPr>
              <w:pStyle w:val="ac"/>
              <w:widowControl w:val="0"/>
              <w:tabs>
                <w:tab w:val="left" w:pos="720"/>
              </w:tabs>
              <w:ind w:left="79"/>
              <w:rPr>
                <w:sz w:val="24"/>
              </w:rPr>
            </w:pPr>
            <w:r w:rsidRPr="00064C46">
              <w:rPr>
                <w:sz w:val="24"/>
              </w:rPr>
              <w:t>Значение разметки в общей организации дорожного движения, классификация разметки.</w:t>
            </w:r>
          </w:p>
        </w:tc>
        <w:tc>
          <w:tcPr>
            <w:tcW w:w="477" w:type="pct"/>
            <w:vMerge w:val="restart"/>
            <w:shd w:val="clear" w:color="auto" w:fill="auto"/>
            <w:noWrap/>
          </w:tcPr>
          <w:p w14:paraId="47A4C0BD" w14:textId="77777777" w:rsidR="006E02BD" w:rsidRPr="00064C46" w:rsidRDefault="000048E4" w:rsidP="003B69FF">
            <w:pPr>
              <w:snapToGrid w:val="0"/>
              <w:jc w:val="center"/>
              <w:rPr>
                <w:rFonts w:ascii="Times New Roman" w:hAnsi="Times New Roman"/>
                <w:sz w:val="24"/>
                <w:szCs w:val="24"/>
              </w:rPr>
            </w:pPr>
            <w:r>
              <w:rPr>
                <w:rFonts w:ascii="Times New Roman" w:hAnsi="Times New Roman"/>
                <w:sz w:val="24"/>
                <w:szCs w:val="24"/>
              </w:rPr>
              <w:t>10</w:t>
            </w:r>
          </w:p>
        </w:tc>
      </w:tr>
      <w:tr w:rsidR="006E02BD" w:rsidRPr="00064C46" w14:paraId="0CEAAAC4"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63F2D1D"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30B28DB3" w14:textId="77777777" w:rsidR="006E02BD" w:rsidRPr="00064C46" w:rsidRDefault="006E02BD" w:rsidP="003B69FF">
            <w:pPr>
              <w:pStyle w:val="ac"/>
              <w:widowControl w:val="0"/>
              <w:snapToGrid w:val="0"/>
              <w:ind w:left="79"/>
              <w:rPr>
                <w:sz w:val="24"/>
              </w:rPr>
            </w:pPr>
            <w:r w:rsidRPr="00064C46">
              <w:rPr>
                <w:sz w:val="24"/>
              </w:rPr>
              <w:t>2.</w:t>
            </w:r>
          </w:p>
        </w:tc>
        <w:tc>
          <w:tcPr>
            <w:tcW w:w="2959" w:type="pct"/>
            <w:shd w:val="clear" w:color="auto" w:fill="auto"/>
          </w:tcPr>
          <w:p w14:paraId="4CF2CF8A" w14:textId="77777777" w:rsidR="006E02BD" w:rsidRPr="00064C46" w:rsidRDefault="006E02BD" w:rsidP="003B69FF">
            <w:pPr>
              <w:pStyle w:val="ac"/>
              <w:widowControl w:val="0"/>
              <w:snapToGrid w:val="0"/>
              <w:ind w:left="79"/>
              <w:rPr>
                <w:sz w:val="24"/>
              </w:rPr>
            </w:pPr>
            <w:r w:rsidRPr="00064C46">
              <w:rPr>
                <w:sz w:val="24"/>
              </w:rPr>
              <w:t>Горизонтальная разметка. Назначение. Цвет и условия применения каждого вида горизонтальной разметки</w:t>
            </w:r>
          </w:p>
        </w:tc>
        <w:tc>
          <w:tcPr>
            <w:tcW w:w="477" w:type="pct"/>
            <w:vMerge/>
            <w:shd w:val="clear" w:color="auto" w:fill="auto"/>
            <w:noWrap/>
          </w:tcPr>
          <w:p w14:paraId="1A10ADDD" w14:textId="77777777" w:rsidR="006E02BD" w:rsidRPr="00064C46" w:rsidRDefault="006E02BD" w:rsidP="003B69FF">
            <w:pPr>
              <w:pStyle w:val="ac"/>
              <w:rPr>
                <w:sz w:val="24"/>
              </w:rPr>
            </w:pPr>
          </w:p>
        </w:tc>
      </w:tr>
      <w:tr w:rsidR="006E02BD" w:rsidRPr="00064C46" w14:paraId="3B8D3F88"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1A5CC84"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0A396FA" w14:textId="77777777" w:rsidR="006E02BD" w:rsidRPr="00064C46" w:rsidRDefault="006E02BD" w:rsidP="003B69FF">
            <w:pPr>
              <w:pStyle w:val="ac"/>
              <w:widowControl w:val="0"/>
              <w:snapToGrid w:val="0"/>
              <w:ind w:left="79"/>
              <w:rPr>
                <w:sz w:val="24"/>
              </w:rPr>
            </w:pPr>
            <w:r w:rsidRPr="00064C46">
              <w:rPr>
                <w:sz w:val="24"/>
              </w:rPr>
              <w:t>3.</w:t>
            </w:r>
          </w:p>
        </w:tc>
        <w:tc>
          <w:tcPr>
            <w:tcW w:w="2959" w:type="pct"/>
            <w:shd w:val="clear" w:color="auto" w:fill="auto"/>
          </w:tcPr>
          <w:p w14:paraId="4EE3E968" w14:textId="77777777" w:rsidR="006E02BD" w:rsidRPr="00064C46" w:rsidRDefault="006E02BD" w:rsidP="003B69FF">
            <w:pPr>
              <w:pStyle w:val="ac"/>
              <w:widowControl w:val="0"/>
              <w:snapToGrid w:val="0"/>
              <w:ind w:left="79"/>
              <w:rPr>
                <w:sz w:val="24"/>
              </w:rPr>
            </w:pPr>
            <w:r w:rsidRPr="00064C46">
              <w:rPr>
                <w:sz w:val="24"/>
              </w:rPr>
              <w:t>Действия водителей в соответствии с требованиями горизонтальной разметки</w:t>
            </w:r>
          </w:p>
        </w:tc>
        <w:tc>
          <w:tcPr>
            <w:tcW w:w="477" w:type="pct"/>
            <w:vMerge/>
            <w:shd w:val="clear" w:color="auto" w:fill="auto"/>
            <w:noWrap/>
          </w:tcPr>
          <w:p w14:paraId="187E2CE6" w14:textId="77777777" w:rsidR="006E02BD" w:rsidRPr="00064C46" w:rsidRDefault="006E02BD" w:rsidP="003B69FF">
            <w:pPr>
              <w:pStyle w:val="ac"/>
              <w:rPr>
                <w:sz w:val="24"/>
              </w:rPr>
            </w:pPr>
          </w:p>
        </w:tc>
      </w:tr>
      <w:tr w:rsidR="006E02BD" w:rsidRPr="00064C46" w14:paraId="31C54DB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4CB254A"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0625C66" w14:textId="77777777" w:rsidR="006E02BD" w:rsidRPr="00064C46" w:rsidRDefault="006E02BD" w:rsidP="003B69FF">
            <w:pPr>
              <w:pStyle w:val="ac"/>
              <w:widowControl w:val="0"/>
              <w:snapToGrid w:val="0"/>
              <w:ind w:left="79"/>
              <w:rPr>
                <w:sz w:val="24"/>
              </w:rPr>
            </w:pPr>
            <w:r w:rsidRPr="00064C46">
              <w:rPr>
                <w:sz w:val="24"/>
              </w:rPr>
              <w:t>4.</w:t>
            </w:r>
          </w:p>
        </w:tc>
        <w:tc>
          <w:tcPr>
            <w:tcW w:w="2959" w:type="pct"/>
            <w:shd w:val="clear" w:color="auto" w:fill="auto"/>
          </w:tcPr>
          <w:p w14:paraId="087FB111" w14:textId="77777777" w:rsidR="006E02BD" w:rsidRPr="00064C46" w:rsidRDefault="006E02BD" w:rsidP="003B69FF">
            <w:pPr>
              <w:pStyle w:val="ac"/>
              <w:widowControl w:val="0"/>
              <w:snapToGrid w:val="0"/>
              <w:ind w:left="79"/>
              <w:rPr>
                <w:sz w:val="24"/>
              </w:rPr>
            </w:pPr>
            <w:r w:rsidRPr="00064C46">
              <w:rPr>
                <w:sz w:val="24"/>
              </w:rPr>
              <w:t>Вертикальная разметка. Назначение. Условия применения каждого вида вертикальной разметки</w:t>
            </w:r>
          </w:p>
        </w:tc>
        <w:tc>
          <w:tcPr>
            <w:tcW w:w="477" w:type="pct"/>
            <w:vMerge/>
            <w:shd w:val="clear" w:color="auto" w:fill="auto"/>
            <w:noWrap/>
          </w:tcPr>
          <w:p w14:paraId="25B87DF8" w14:textId="77777777" w:rsidR="006E02BD" w:rsidRPr="00064C46" w:rsidRDefault="006E02BD" w:rsidP="003B69FF">
            <w:pPr>
              <w:pStyle w:val="ac"/>
              <w:rPr>
                <w:sz w:val="24"/>
              </w:rPr>
            </w:pPr>
          </w:p>
        </w:tc>
      </w:tr>
      <w:tr w:rsidR="006E02BD" w:rsidRPr="00064C46" w14:paraId="62B79605"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942346C"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7BE20B1E" w14:textId="77777777" w:rsidR="006E02BD" w:rsidRPr="00064C46" w:rsidRDefault="006E02BD" w:rsidP="003B69FF">
            <w:pPr>
              <w:pStyle w:val="ac"/>
              <w:widowControl w:val="0"/>
              <w:snapToGrid w:val="0"/>
              <w:ind w:left="79"/>
              <w:rPr>
                <w:sz w:val="24"/>
              </w:rPr>
            </w:pPr>
            <w:r w:rsidRPr="00064C46">
              <w:rPr>
                <w:rFonts w:eastAsia="Calibri"/>
                <w:b/>
                <w:bCs/>
                <w:sz w:val="24"/>
              </w:rPr>
              <w:t>Практические занятия</w:t>
            </w:r>
          </w:p>
        </w:tc>
        <w:tc>
          <w:tcPr>
            <w:tcW w:w="477" w:type="pct"/>
            <w:vMerge w:val="restart"/>
            <w:shd w:val="clear" w:color="auto" w:fill="auto"/>
            <w:noWrap/>
          </w:tcPr>
          <w:p w14:paraId="29D16FB7" w14:textId="77777777" w:rsidR="006E02BD" w:rsidRPr="00064C46" w:rsidRDefault="00483974" w:rsidP="009B1AC1">
            <w:pPr>
              <w:pStyle w:val="ac"/>
              <w:jc w:val="center"/>
              <w:rPr>
                <w:sz w:val="24"/>
              </w:rPr>
            </w:pPr>
            <w:r>
              <w:rPr>
                <w:sz w:val="24"/>
              </w:rPr>
              <w:t>1</w:t>
            </w:r>
            <w:r w:rsidR="009B1AC1">
              <w:rPr>
                <w:sz w:val="24"/>
              </w:rPr>
              <w:t>5</w:t>
            </w:r>
          </w:p>
        </w:tc>
      </w:tr>
      <w:tr w:rsidR="006E02BD" w:rsidRPr="00064C46" w14:paraId="2C159E09"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8033627" w14:textId="77777777" w:rsidR="006E02BD" w:rsidRPr="00064C46" w:rsidRDefault="006E02BD" w:rsidP="003B69FF">
            <w:pPr>
              <w:pStyle w:val="ae"/>
              <w:snapToGrid w:val="0"/>
              <w:rPr>
                <w:rFonts w:eastAsia="Calibri"/>
                <w:b/>
                <w:bCs/>
              </w:rPr>
            </w:pPr>
          </w:p>
        </w:tc>
        <w:tc>
          <w:tcPr>
            <w:tcW w:w="143" w:type="pct"/>
            <w:shd w:val="clear" w:color="auto" w:fill="auto"/>
            <w:noWrap/>
          </w:tcPr>
          <w:p w14:paraId="6E414511" w14:textId="77777777" w:rsidR="006E02BD" w:rsidRPr="00064C46" w:rsidRDefault="006E02BD" w:rsidP="003B69FF">
            <w:pPr>
              <w:pStyle w:val="ac"/>
              <w:widowControl w:val="0"/>
              <w:snapToGrid w:val="0"/>
              <w:ind w:left="79"/>
              <w:rPr>
                <w:sz w:val="24"/>
              </w:rPr>
            </w:pPr>
            <w:r w:rsidRPr="00064C46">
              <w:rPr>
                <w:sz w:val="24"/>
              </w:rPr>
              <w:t>1.</w:t>
            </w:r>
          </w:p>
        </w:tc>
        <w:tc>
          <w:tcPr>
            <w:tcW w:w="2959" w:type="pct"/>
            <w:shd w:val="clear" w:color="auto" w:fill="auto"/>
          </w:tcPr>
          <w:p w14:paraId="59038147" w14:textId="77777777" w:rsidR="006E02BD" w:rsidRPr="00064C46" w:rsidRDefault="006E02BD" w:rsidP="003B69FF">
            <w:pPr>
              <w:pStyle w:val="ac"/>
              <w:widowControl w:val="0"/>
              <w:snapToGrid w:val="0"/>
              <w:ind w:left="79"/>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76837468" w14:textId="77777777" w:rsidR="006E02BD" w:rsidRPr="00064C46" w:rsidRDefault="006E02BD" w:rsidP="003B69FF">
            <w:pPr>
              <w:pStyle w:val="ac"/>
              <w:jc w:val="center"/>
              <w:rPr>
                <w:sz w:val="24"/>
              </w:rPr>
            </w:pPr>
          </w:p>
        </w:tc>
      </w:tr>
      <w:tr w:rsidR="006E02BD" w:rsidRPr="00064C46" w14:paraId="17A45D48"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545C9A9B" w14:textId="77777777" w:rsidR="006E02BD" w:rsidRPr="00064C46" w:rsidRDefault="006E02BD" w:rsidP="003B69FF">
            <w:pPr>
              <w:pStyle w:val="ae"/>
              <w:snapToGrid w:val="0"/>
              <w:rPr>
                <w:rFonts w:eastAsia="Calibri"/>
                <w:b/>
                <w:bCs/>
                <w:lang w:val="ru-RU"/>
              </w:rPr>
            </w:pPr>
            <w:r w:rsidRPr="00064C46">
              <w:rPr>
                <w:rFonts w:eastAsia="Calibri"/>
                <w:b/>
                <w:bCs/>
                <w:lang w:val="ru-RU"/>
              </w:rPr>
              <w:t xml:space="preserve">Тема </w:t>
            </w:r>
            <w:r>
              <w:rPr>
                <w:rFonts w:eastAsia="Calibri"/>
                <w:b/>
                <w:bCs/>
                <w:lang w:val="ru-RU"/>
              </w:rPr>
              <w:t>2</w:t>
            </w:r>
            <w:r w:rsidRPr="00064C46">
              <w:rPr>
                <w:rFonts w:eastAsia="Calibri"/>
                <w:b/>
                <w:bCs/>
                <w:lang w:val="ru-RU"/>
              </w:rPr>
              <w:t xml:space="preserve">.7. </w:t>
            </w:r>
            <w:r w:rsidRPr="00064C46">
              <w:rPr>
                <w:b/>
                <w:lang w:val="ru-RU"/>
              </w:rPr>
              <w:t>Порядок движения, остановка и стоянка транспортных средств</w:t>
            </w:r>
          </w:p>
        </w:tc>
        <w:tc>
          <w:tcPr>
            <w:tcW w:w="3102" w:type="pct"/>
            <w:gridSpan w:val="2"/>
            <w:shd w:val="clear" w:color="auto" w:fill="auto"/>
            <w:noWrap/>
          </w:tcPr>
          <w:p w14:paraId="7FA41641" w14:textId="77777777" w:rsidR="006E02BD" w:rsidRPr="00064C46" w:rsidRDefault="006E02BD" w:rsidP="003B69FF">
            <w:pPr>
              <w:pStyle w:val="ac"/>
              <w:widowControl w:val="0"/>
              <w:snapToGrid w:val="0"/>
              <w:ind w:left="79"/>
              <w:rPr>
                <w:sz w:val="24"/>
              </w:rPr>
            </w:pPr>
            <w:r w:rsidRPr="00064C46">
              <w:rPr>
                <w:b/>
                <w:sz w:val="24"/>
              </w:rPr>
              <w:t>Содержание</w:t>
            </w:r>
          </w:p>
        </w:tc>
        <w:tc>
          <w:tcPr>
            <w:tcW w:w="477" w:type="pct"/>
            <w:shd w:val="clear" w:color="auto" w:fill="auto"/>
            <w:noWrap/>
          </w:tcPr>
          <w:p w14:paraId="54F6B5AC" w14:textId="77777777" w:rsidR="006E02BD" w:rsidRPr="00064C46" w:rsidRDefault="000048E4" w:rsidP="00483974">
            <w:pPr>
              <w:pStyle w:val="ac"/>
              <w:jc w:val="center"/>
              <w:rPr>
                <w:b/>
                <w:sz w:val="24"/>
              </w:rPr>
            </w:pPr>
            <w:r>
              <w:rPr>
                <w:b/>
                <w:sz w:val="24"/>
              </w:rPr>
              <w:t>36</w:t>
            </w:r>
          </w:p>
        </w:tc>
      </w:tr>
      <w:tr w:rsidR="006E02BD" w:rsidRPr="00064C46" w14:paraId="23A64C72"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79B45D0" w14:textId="77777777" w:rsidR="006E02BD" w:rsidRPr="00064C46" w:rsidRDefault="006E02BD" w:rsidP="003B69FF">
            <w:pPr>
              <w:pStyle w:val="ae"/>
              <w:snapToGrid w:val="0"/>
              <w:rPr>
                <w:rFonts w:eastAsia="Calibri"/>
                <w:b/>
                <w:bCs/>
              </w:rPr>
            </w:pPr>
          </w:p>
        </w:tc>
        <w:tc>
          <w:tcPr>
            <w:tcW w:w="143" w:type="pct"/>
            <w:shd w:val="clear" w:color="auto" w:fill="auto"/>
            <w:noWrap/>
          </w:tcPr>
          <w:p w14:paraId="3AD1E7F2"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21BC0F46" w14:textId="77777777" w:rsidR="006E02BD" w:rsidRPr="00064C46" w:rsidRDefault="006E02BD" w:rsidP="003B69FF">
            <w:pPr>
              <w:pStyle w:val="ac"/>
              <w:widowControl w:val="0"/>
              <w:tabs>
                <w:tab w:val="left" w:pos="720"/>
              </w:tabs>
              <w:snapToGrid w:val="0"/>
              <w:rPr>
                <w:sz w:val="24"/>
              </w:rPr>
            </w:pPr>
            <w:r w:rsidRPr="00064C46">
              <w:rPr>
                <w:sz w:val="24"/>
              </w:rPr>
              <w:t xml:space="preserve">Предупредительные сигналы. Виды и назначение сигналов. </w:t>
            </w:r>
          </w:p>
          <w:p w14:paraId="46A2BA89" w14:textId="77777777" w:rsidR="006E02BD" w:rsidRPr="00064C46" w:rsidRDefault="006E02BD" w:rsidP="003B69FF">
            <w:pPr>
              <w:pStyle w:val="ac"/>
              <w:widowControl w:val="0"/>
              <w:tabs>
                <w:tab w:val="left" w:pos="720"/>
              </w:tabs>
              <w:rPr>
                <w:sz w:val="24"/>
              </w:rPr>
            </w:pPr>
            <w:r w:rsidRPr="00064C46">
              <w:rPr>
                <w:sz w:val="24"/>
              </w:rPr>
              <w:t xml:space="preserve">Правила подачи сигналов световыми указателями поворотов и рукой. </w:t>
            </w:r>
          </w:p>
          <w:p w14:paraId="6BDAE5E5" w14:textId="77777777" w:rsidR="006E02BD" w:rsidRPr="00064C46" w:rsidRDefault="006E02BD" w:rsidP="003B69FF">
            <w:pPr>
              <w:pStyle w:val="ac"/>
              <w:widowControl w:val="0"/>
              <w:snapToGrid w:val="0"/>
              <w:rPr>
                <w:sz w:val="24"/>
              </w:rPr>
            </w:pPr>
            <w:r w:rsidRPr="00064C46">
              <w:rPr>
                <w:sz w:val="24"/>
              </w:rPr>
              <w:t>Использование предупредительных сигналов при обгоне. Опасные последствия несоблюдения правил подачи предупредительных сигналов.</w:t>
            </w:r>
          </w:p>
        </w:tc>
        <w:tc>
          <w:tcPr>
            <w:tcW w:w="477" w:type="pct"/>
            <w:vMerge w:val="restart"/>
            <w:shd w:val="clear" w:color="auto" w:fill="auto"/>
            <w:noWrap/>
          </w:tcPr>
          <w:p w14:paraId="47B27103" w14:textId="77777777" w:rsidR="006E02BD" w:rsidRPr="00064C46" w:rsidRDefault="009B1AC1" w:rsidP="000048E4">
            <w:pPr>
              <w:pStyle w:val="ac"/>
              <w:jc w:val="center"/>
              <w:rPr>
                <w:sz w:val="24"/>
              </w:rPr>
            </w:pPr>
            <w:r>
              <w:rPr>
                <w:sz w:val="24"/>
              </w:rPr>
              <w:t>1</w:t>
            </w:r>
            <w:r w:rsidR="000048E4">
              <w:rPr>
                <w:sz w:val="24"/>
              </w:rPr>
              <w:t>8</w:t>
            </w:r>
          </w:p>
        </w:tc>
      </w:tr>
      <w:tr w:rsidR="006E02BD" w:rsidRPr="00064C46" w14:paraId="5896D3A9"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DCF6869"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58E56A6C" w14:textId="77777777" w:rsidR="006E02BD" w:rsidRPr="00064C46" w:rsidRDefault="006E02BD" w:rsidP="003B69FF">
            <w:pPr>
              <w:pStyle w:val="ac"/>
              <w:widowControl w:val="0"/>
              <w:snapToGrid w:val="0"/>
              <w:rPr>
                <w:sz w:val="24"/>
              </w:rPr>
            </w:pPr>
            <w:r w:rsidRPr="00064C46">
              <w:rPr>
                <w:sz w:val="24"/>
              </w:rPr>
              <w:t>2.</w:t>
            </w:r>
          </w:p>
        </w:tc>
        <w:tc>
          <w:tcPr>
            <w:tcW w:w="2959" w:type="pct"/>
            <w:shd w:val="clear" w:color="auto" w:fill="auto"/>
          </w:tcPr>
          <w:p w14:paraId="743088BF" w14:textId="77777777" w:rsidR="006E02BD" w:rsidRPr="00064C46" w:rsidRDefault="006E02BD" w:rsidP="003B69FF">
            <w:pPr>
              <w:pStyle w:val="ac"/>
              <w:widowControl w:val="0"/>
              <w:tabs>
                <w:tab w:val="left" w:pos="720"/>
              </w:tabs>
              <w:rPr>
                <w:sz w:val="24"/>
              </w:rPr>
            </w:pPr>
            <w:r w:rsidRPr="00064C46">
              <w:rPr>
                <w:sz w:val="24"/>
              </w:rPr>
              <w:t xml:space="preserve">Начало движения, маневрирование. </w:t>
            </w:r>
          </w:p>
          <w:p w14:paraId="04FB0D96" w14:textId="77777777" w:rsidR="006E02BD" w:rsidRPr="00064C46" w:rsidRDefault="006E02BD" w:rsidP="003B69FF">
            <w:pPr>
              <w:pStyle w:val="ac"/>
              <w:widowControl w:val="0"/>
              <w:tabs>
                <w:tab w:val="left" w:pos="720"/>
              </w:tabs>
              <w:rPr>
                <w:sz w:val="24"/>
              </w:rPr>
            </w:pPr>
            <w:r w:rsidRPr="00064C46">
              <w:rPr>
                <w:sz w:val="24"/>
              </w:rPr>
              <w:t xml:space="preserve">Обязанности водителей перед началом движения, перестроением и маневрированием. </w:t>
            </w:r>
          </w:p>
          <w:p w14:paraId="2E44F342" w14:textId="77777777" w:rsidR="006E02BD" w:rsidRPr="00064C46" w:rsidRDefault="006E02BD" w:rsidP="003B69FF">
            <w:pPr>
              <w:pStyle w:val="ac"/>
              <w:widowControl w:val="0"/>
              <w:snapToGrid w:val="0"/>
              <w:rPr>
                <w:sz w:val="24"/>
              </w:rPr>
            </w:pPr>
            <w:r w:rsidRPr="00064C46">
              <w:rPr>
                <w:sz w:val="24"/>
              </w:rPr>
              <w:t xml:space="preserve">Порядок выполнения поворота на перекрестке. Поворот налево и разворот вне перекрестка. </w:t>
            </w:r>
          </w:p>
        </w:tc>
        <w:tc>
          <w:tcPr>
            <w:tcW w:w="477" w:type="pct"/>
            <w:vMerge/>
            <w:shd w:val="clear" w:color="auto" w:fill="auto"/>
            <w:noWrap/>
          </w:tcPr>
          <w:p w14:paraId="2634F48F" w14:textId="77777777" w:rsidR="006E02BD" w:rsidRPr="00064C46" w:rsidRDefault="006E02BD" w:rsidP="003B69FF">
            <w:pPr>
              <w:pStyle w:val="ac"/>
              <w:rPr>
                <w:sz w:val="24"/>
              </w:rPr>
            </w:pPr>
          </w:p>
        </w:tc>
      </w:tr>
      <w:tr w:rsidR="006E02BD" w:rsidRPr="00064C46" w14:paraId="76895104"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D42DFB3"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98C9FAE" w14:textId="77777777" w:rsidR="006E02BD" w:rsidRPr="00064C46" w:rsidRDefault="006E02BD" w:rsidP="003B69FF">
            <w:pPr>
              <w:pStyle w:val="ac"/>
              <w:widowControl w:val="0"/>
              <w:snapToGrid w:val="0"/>
              <w:rPr>
                <w:sz w:val="24"/>
              </w:rPr>
            </w:pPr>
            <w:r w:rsidRPr="00064C46">
              <w:rPr>
                <w:sz w:val="24"/>
              </w:rPr>
              <w:t>3.</w:t>
            </w:r>
          </w:p>
        </w:tc>
        <w:tc>
          <w:tcPr>
            <w:tcW w:w="2959" w:type="pct"/>
            <w:shd w:val="clear" w:color="auto" w:fill="auto"/>
          </w:tcPr>
          <w:p w14:paraId="22D6C542" w14:textId="77777777" w:rsidR="006E02BD" w:rsidRPr="00064C46" w:rsidRDefault="006E02BD" w:rsidP="003B69FF">
            <w:pPr>
              <w:pStyle w:val="ac"/>
              <w:widowControl w:val="0"/>
              <w:tabs>
                <w:tab w:val="left" w:pos="720"/>
              </w:tabs>
              <w:ind w:left="360" w:hanging="360"/>
              <w:rPr>
                <w:sz w:val="24"/>
              </w:rPr>
            </w:pPr>
            <w:r w:rsidRPr="00064C46">
              <w:rPr>
                <w:sz w:val="24"/>
              </w:rPr>
              <w:t xml:space="preserve">Расположение транспортных средств на проезжей части. </w:t>
            </w:r>
          </w:p>
          <w:p w14:paraId="245A2FF2" w14:textId="77777777" w:rsidR="006E02BD" w:rsidRPr="00064C46" w:rsidRDefault="006E02BD" w:rsidP="003B69FF">
            <w:pPr>
              <w:pStyle w:val="ac"/>
              <w:widowControl w:val="0"/>
              <w:snapToGrid w:val="0"/>
              <w:rPr>
                <w:sz w:val="24"/>
              </w:rPr>
            </w:pPr>
            <w:r w:rsidRPr="00064C46">
              <w:rPr>
                <w:sz w:val="24"/>
              </w:rPr>
              <w:t>Требования к расположению транспортных средств на проезжей части в зависимости от количества полос для движения, видов транспортных средств, скорости движения.</w:t>
            </w:r>
          </w:p>
        </w:tc>
        <w:tc>
          <w:tcPr>
            <w:tcW w:w="477" w:type="pct"/>
            <w:vMerge/>
            <w:shd w:val="clear" w:color="auto" w:fill="auto"/>
            <w:noWrap/>
          </w:tcPr>
          <w:p w14:paraId="32EE2EE2" w14:textId="77777777" w:rsidR="006E02BD" w:rsidRPr="00064C46" w:rsidRDefault="006E02BD" w:rsidP="003B69FF">
            <w:pPr>
              <w:pStyle w:val="ac"/>
              <w:rPr>
                <w:sz w:val="24"/>
              </w:rPr>
            </w:pPr>
          </w:p>
        </w:tc>
      </w:tr>
      <w:tr w:rsidR="006E02BD" w:rsidRPr="00064C46" w14:paraId="21B18BAE"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CF5FA25"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538A224D" w14:textId="77777777" w:rsidR="006E02BD" w:rsidRPr="00064C46" w:rsidRDefault="006E02BD" w:rsidP="003B69FF">
            <w:pPr>
              <w:pStyle w:val="ac"/>
              <w:widowControl w:val="0"/>
              <w:snapToGrid w:val="0"/>
              <w:rPr>
                <w:sz w:val="24"/>
              </w:rPr>
            </w:pPr>
            <w:r w:rsidRPr="00064C46">
              <w:rPr>
                <w:sz w:val="24"/>
              </w:rPr>
              <w:t>4.</w:t>
            </w:r>
          </w:p>
        </w:tc>
        <w:tc>
          <w:tcPr>
            <w:tcW w:w="2959" w:type="pct"/>
            <w:shd w:val="clear" w:color="auto" w:fill="auto"/>
          </w:tcPr>
          <w:p w14:paraId="7552BB09" w14:textId="77777777" w:rsidR="006E02BD" w:rsidRPr="00064C46" w:rsidRDefault="006E02BD" w:rsidP="003B69FF">
            <w:pPr>
              <w:pStyle w:val="ac"/>
              <w:widowControl w:val="0"/>
              <w:tabs>
                <w:tab w:val="left" w:pos="720"/>
              </w:tabs>
              <w:rPr>
                <w:sz w:val="24"/>
              </w:rPr>
            </w:pPr>
            <w:r w:rsidRPr="00064C46">
              <w:rPr>
                <w:sz w:val="24"/>
              </w:rPr>
              <w:t xml:space="preserve">Скорость движения. Факторы, влияющие на выбор скорости движения. </w:t>
            </w:r>
          </w:p>
          <w:p w14:paraId="01DE4B06" w14:textId="77777777" w:rsidR="006E02BD" w:rsidRPr="00064C46" w:rsidRDefault="006E02BD" w:rsidP="003B69FF">
            <w:pPr>
              <w:pStyle w:val="ac"/>
              <w:widowControl w:val="0"/>
              <w:tabs>
                <w:tab w:val="left" w:pos="720"/>
              </w:tabs>
              <w:rPr>
                <w:sz w:val="24"/>
              </w:rPr>
            </w:pPr>
            <w:r w:rsidRPr="00064C46">
              <w:rPr>
                <w:sz w:val="24"/>
              </w:rPr>
              <w:t xml:space="preserve">Ограничения скорости в населенных пунктах. </w:t>
            </w:r>
          </w:p>
          <w:p w14:paraId="47F0D74E" w14:textId="77777777" w:rsidR="006E02BD" w:rsidRPr="00064C46" w:rsidRDefault="006E02BD" w:rsidP="003B69FF">
            <w:pPr>
              <w:pStyle w:val="ac"/>
              <w:widowControl w:val="0"/>
              <w:tabs>
                <w:tab w:val="left" w:pos="720"/>
              </w:tabs>
              <w:rPr>
                <w:sz w:val="24"/>
              </w:rPr>
            </w:pPr>
            <w:r w:rsidRPr="00064C46">
              <w:rPr>
                <w:sz w:val="24"/>
              </w:rPr>
              <w:t xml:space="preserve">Ограничения скорости вне населенных пунктов, на автомагистралях для различных категорий транспортных средств. </w:t>
            </w:r>
          </w:p>
          <w:p w14:paraId="7D80B908" w14:textId="77777777" w:rsidR="006E02BD" w:rsidRPr="00064C46" w:rsidRDefault="006E02BD" w:rsidP="003B69FF">
            <w:pPr>
              <w:pStyle w:val="ac"/>
              <w:widowControl w:val="0"/>
              <w:snapToGrid w:val="0"/>
              <w:rPr>
                <w:sz w:val="24"/>
              </w:rPr>
            </w:pPr>
            <w:r w:rsidRPr="00064C46">
              <w:rPr>
                <w:sz w:val="24"/>
              </w:rPr>
              <w:t>Запрещения при выборе скоростного режима.</w:t>
            </w:r>
          </w:p>
        </w:tc>
        <w:tc>
          <w:tcPr>
            <w:tcW w:w="477" w:type="pct"/>
            <w:vMerge/>
            <w:shd w:val="clear" w:color="auto" w:fill="auto"/>
            <w:noWrap/>
          </w:tcPr>
          <w:p w14:paraId="4E4755C0" w14:textId="77777777" w:rsidR="006E02BD" w:rsidRPr="00064C46" w:rsidRDefault="006E02BD" w:rsidP="003B69FF">
            <w:pPr>
              <w:pStyle w:val="ac"/>
              <w:rPr>
                <w:sz w:val="24"/>
              </w:rPr>
            </w:pPr>
          </w:p>
        </w:tc>
      </w:tr>
      <w:tr w:rsidR="006E02BD" w:rsidRPr="00064C46" w14:paraId="79155DD9"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3485F63"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A80363F" w14:textId="77777777" w:rsidR="006E02BD" w:rsidRPr="00064C46" w:rsidRDefault="006E02BD" w:rsidP="003B69FF">
            <w:pPr>
              <w:pStyle w:val="ac"/>
              <w:widowControl w:val="0"/>
              <w:snapToGrid w:val="0"/>
              <w:rPr>
                <w:sz w:val="24"/>
              </w:rPr>
            </w:pPr>
            <w:r w:rsidRPr="00064C46">
              <w:rPr>
                <w:sz w:val="24"/>
              </w:rPr>
              <w:t>5.</w:t>
            </w:r>
          </w:p>
        </w:tc>
        <w:tc>
          <w:tcPr>
            <w:tcW w:w="2959" w:type="pct"/>
            <w:shd w:val="clear" w:color="auto" w:fill="auto"/>
          </w:tcPr>
          <w:p w14:paraId="23AE1490" w14:textId="77777777" w:rsidR="006E02BD" w:rsidRPr="00064C46" w:rsidRDefault="006E02BD" w:rsidP="003B69FF">
            <w:pPr>
              <w:pStyle w:val="ac"/>
              <w:widowControl w:val="0"/>
              <w:tabs>
                <w:tab w:val="left" w:pos="720"/>
              </w:tabs>
              <w:rPr>
                <w:sz w:val="24"/>
              </w:rPr>
            </w:pPr>
            <w:r w:rsidRPr="00064C46">
              <w:rPr>
                <w:sz w:val="24"/>
              </w:rPr>
              <w:t>Выбор дистанции и интервалов. Особые требования для водителей тихоходных и большегрузных транспортных средств.</w:t>
            </w:r>
          </w:p>
          <w:p w14:paraId="68578D96" w14:textId="77777777" w:rsidR="006E02BD" w:rsidRPr="00064C46" w:rsidRDefault="006E02BD" w:rsidP="003B69FF">
            <w:pPr>
              <w:pStyle w:val="ac"/>
              <w:widowControl w:val="0"/>
              <w:snapToGrid w:val="0"/>
              <w:rPr>
                <w:sz w:val="24"/>
              </w:rPr>
            </w:pPr>
            <w:r w:rsidRPr="00064C46">
              <w:rPr>
                <w:sz w:val="24"/>
              </w:rPr>
              <w:lastRenderedPageBreak/>
              <w:t>Опасные последствия несоблюдения безопасной скорости и дистанции.</w:t>
            </w:r>
          </w:p>
        </w:tc>
        <w:tc>
          <w:tcPr>
            <w:tcW w:w="477" w:type="pct"/>
            <w:vMerge/>
            <w:shd w:val="clear" w:color="auto" w:fill="auto"/>
            <w:noWrap/>
          </w:tcPr>
          <w:p w14:paraId="01DF92F4" w14:textId="77777777" w:rsidR="006E02BD" w:rsidRPr="00064C46" w:rsidRDefault="006E02BD" w:rsidP="003B69FF">
            <w:pPr>
              <w:pStyle w:val="ac"/>
              <w:rPr>
                <w:sz w:val="24"/>
              </w:rPr>
            </w:pPr>
          </w:p>
        </w:tc>
      </w:tr>
      <w:tr w:rsidR="006E02BD" w:rsidRPr="00064C46" w14:paraId="6D47D14E"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3BE4B6A"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65FFC8B" w14:textId="77777777" w:rsidR="006E02BD" w:rsidRPr="00064C46" w:rsidRDefault="006E02BD" w:rsidP="003B69FF">
            <w:pPr>
              <w:pStyle w:val="ac"/>
              <w:widowControl w:val="0"/>
              <w:snapToGrid w:val="0"/>
              <w:rPr>
                <w:sz w:val="24"/>
              </w:rPr>
            </w:pPr>
            <w:r w:rsidRPr="00064C46">
              <w:rPr>
                <w:sz w:val="24"/>
              </w:rPr>
              <w:t>6.</w:t>
            </w:r>
          </w:p>
        </w:tc>
        <w:tc>
          <w:tcPr>
            <w:tcW w:w="2959" w:type="pct"/>
            <w:shd w:val="clear" w:color="auto" w:fill="auto"/>
          </w:tcPr>
          <w:p w14:paraId="5B6854EF" w14:textId="77777777" w:rsidR="006E02BD" w:rsidRPr="00064C46" w:rsidRDefault="006E02BD" w:rsidP="003B69FF">
            <w:pPr>
              <w:pStyle w:val="ac"/>
              <w:widowControl w:val="0"/>
              <w:tabs>
                <w:tab w:val="left" w:pos="720"/>
              </w:tabs>
              <w:rPr>
                <w:sz w:val="24"/>
              </w:rPr>
            </w:pPr>
            <w:r w:rsidRPr="00064C46">
              <w:rPr>
                <w:sz w:val="24"/>
              </w:rPr>
              <w:t>Обгон и встречный разъезд. Обязанности водителя перед началом обгона. Действия водителей при обгоне. Места, где обгон запрещен.</w:t>
            </w:r>
          </w:p>
          <w:p w14:paraId="4C8F3927" w14:textId="77777777" w:rsidR="006E02BD" w:rsidRPr="00064C46" w:rsidRDefault="006E02BD" w:rsidP="003B69FF">
            <w:pPr>
              <w:pStyle w:val="ac"/>
              <w:widowControl w:val="0"/>
              <w:tabs>
                <w:tab w:val="left" w:pos="720"/>
              </w:tabs>
              <w:rPr>
                <w:sz w:val="24"/>
              </w:rPr>
            </w:pPr>
            <w:r w:rsidRPr="00064C46">
              <w:rPr>
                <w:sz w:val="24"/>
              </w:rPr>
              <w:t xml:space="preserve">Встречный разъезд на узких участках дорог. Встречный разъезд на подъемах и спусках. </w:t>
            </w:r>
          </w:p>
          <w:p w14:paraId="2D906F53" w14:textId="77777777" w:rsidR="006E02BD" w:rsidRPr="00064C46" w:rsidRDefault="006E02BD" w:rsidP="003B69FF">
            <w:pPr>
              <w:pStyle w:val="ac"/>
              <w:widowControl w:val="0"/>
              <w:snapToGrid w:val="0"/>
              <w:rPr>
                <w:sz w:val="24"/>
              </w:rPr>
            </w:pPr>
            <w:r w:rsidRPr="00064C46">
              <w:rPr>
                <w:sz w:val="24"/>
              </w:rPr>
              <w:t>Опасные последствия несоблюдения правил обгона и встречного разъезда</w:t>
            </w:r>
          </w:p>
        </w:tc>
        <w:tc>
          <w:tcPr>
            <w:tcW w:w="477" w:type="pct"/>
            <w:vMerge/>
            <w:shd w:val="clear" w:color="auto" w:fill="auto"/>
            <w:noWrap/>
          </w:tcPr>
          <w:p w14:paraId="190B9B0C" w14:textId="77777777" w:rsidR="006E02BD" w:rsidRPr="00064C46" w:rsidRDefault="006E02BD" w:rsidP="003B69FF">
            <w:pPr>
              <w:pStyle w:val="ac"/>
              <w:rPr>
                <w:sz w:val="24"/>
              </w:rPr>
            </w:pPr>
          </w:p>
        </w:tc>
      </w:tr>
      <w:tr w:rsidR="006E02BD" w:rsidRPr="00064C46" w14:paraId="60AB348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7359525"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5DA7975D" w14:textId="77777777" w:rsidR="006E02BD" w:rsidRPr="00064C46" w:rsidRDefault="006E02BD" w:rsidP="003B69FF">
            <w:pPr>
              <w:pStyle w:val="ac"/>
              <w:widowControl w:val="0"/>
              <w:snapToGrid w:val="0"/>
              <w:rPr>
                <w:sz w:val="24"/>
              </w:rPr>
            </w:pPr>
            <w:r w:rsidRPr="00064C46">
              <w:rPr>
                <w:sz w:val="24"/>
              </w:rPr>
              <w:t>7.</w:t>
            </w:r>
          </w:p>
        </w:tc>
        <w:tc>
          <w:tcPr>
            <w:tcW w:w="2959" w:type="pct"/>
            <w:shd w:val="clear" w:color="auto" w:fill="auto"/>
          </w:tcPr>
          <w:p w14:paraId="0166AC6C" w14:textId="77777777" w:rsidR="006E02BD" w:rsidRPr="00064C46" w:rsidRDefault="006E02BD" w:rsidP="003B69FF">
            <w:pPr>
              <w:pStyle w:val="ac"/>
              <w:widowControl w:val="0"/>
              <w:tabs>
                <w:tab w:val="left" w:pos="720"/>
              </w:tabs>
              <w:rPr>
                <w:sz w:val="24"/>
              </w:rPr>
            </w:pPr>
            <w:r w:rsidRPr="00064C46">
              <w:rPr>
                <w:sz w:val="24"/>
              </w:rPr>
              <w:t xml:space="preserve">Остановка и стоянка. Порядок остановки и стоянки. </w:t>
            </w:r>
          </w:p>
          <w:p w14:paraId="5AF15258" w14:textId="77777777" w:rsidR="006E02BD" w:rsidRPr="00064C46" w:rsidRDefault="006E02BD" w:rsidP="003B69FF">
            <w:pPr>
              <w:pStyle w:val="ac"/>
              <w:widowControl w:val="0"/>
              <w:tabs>
                <w:tab w:val="left" w:pos="720"/>
              </w:tabs>
              <w:rPr>
                <w:sz w:val="24"/>
              </w:rPr>
            </w:pPr>
            <w:r w:rsidRPr="00064C46">
              <w:rPr>
                <w:sz w:val="24"/>
              </w:rPr>
              <w:t xml:space="preserve">Способы постановки транспортных средств на стоянку. </w:t>
            </w:r>
          </w:p>
          <w:p w14:paraId="76F0F320" w14:textId="77777777" w:rsidR="006E02BD" w:rsidRPr="00064C46" w:rsidRDefault="006E02BD" w:rsidP="003B69FF">
            <w:pPr>
              <w:pStyle w:val="ac"/>
              <w:widowControl w:val="0"/>
              <w:tabs>
                <w:tab w:val="left" w:pos="720"/>
              </w:tabs>
              <w:rPr>
                <w:sz w:val="24"/>
              </w:rPr>
            </w:pPr>
            <w:r w:rsidRPr="00064C46">
              <w:rPr>
                <w:sz w:val="24"/>
              </w:rPr>
              <w:t xml:space="preserve">Длительная стоянка вне населенных пунктов. </w:t>
            </w:r>
          </w:p>
          <w:p w14:paraId="14AC1348" w14:textId="77777777" w:rsidR="006E02BD" w:rsidRPr="00064C46" w:rsidRDefault="006E02BD" w:rsidP="003B69FF">
            <w:pPr>
              <w:pStyle w:val="ac"/>
              <w:widowControl w:val="0"/>
              <w:snapToGrid w:val="0"/>
              <w:rPr>
                <w:sz w:val="24"/>
              </w:rPr>
            </w:pPr>
            <w:r w:rsidRPr="00064C46">
              <w:rPr>
                <w:sz w:val="24"/>
              </w:rPr>
              <w:t xml:space="preserve">Меры предосторожности при постановке транспортного средства на стоянку. </w:t>
            </w:r>
          </w:p>
        </w:tc>
        <w:tc>
          <w:tcPr>
            <w:tcW w:w="477" w:type="pct"/>
            <w:vMerge/>
            <w:shd w:val="clear" w:color="auto" w:fill="auto"/>
            <w:noWrap/>
          </w:tcPr>
          <w:p w14:paraId="286C5FFD" w14:textId="77777777" w:rsidR="006E02BD" w:rsidRPr="00064C46" w:rsidRDefault="006E02BD" w:rsidP="003B69FF">
            <w:pPr>
              <w:pStyle w:val="ac"/>
              <w:rPr>
                <w:sz w:val="24"/>
              </w:rPr>
            </w:pPr>
          </w:p>
        </w:tc>
      </w:tr>
      <w:tr w:rsidR="006E02BD" w:rsidRPr="00064C46" w14:paraId="62F3E2C8"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30B84DA"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0BF45632" w14:textId="77777777" w:rsidR="006E02BD" w:rsidRPr="00064C46" w:rsidRDefault="006E02BD" w:rsidP="003B69FF">
            <w:pPr>
              <w:pStyle w:val="ac"/>
              <w:widowControl w:val="0"/>
              <w:snapToGrid w:val="0"/>
              <w:rPr>
                <w:sz w:val="24"/>
              </w:rPr>
            </w:pPr>
            <w:r w:rsidRPr="00064C46">
              <w:rPr>
                <w:rFonts w:eastAsia="Calibri"/>
                <w:b/>
                <w:bCs/>
                <w:sz w:val="24"/>
              </w:rPr>
              <w:t>Практические занятия</w:t>
            </w:r>
          </w:p>
        </w:tc>
        <w:tc>
          <w:tcPr>
            <w:tcW w:w="477" w:type="pct"/>
            <w:vMerge w:val="restart"/>
            <w:shd w:val="clear" w:color="auto" w:fill="auto"/>
            <w:noWrap/>
          </w:tcPr>
          <w:p w14:paraId="379B7C14" w14:textId="77777777" w:rsidR="006E02BD" w:rsidRPr="00064C46" w:rsidRDefault="00483974" w:rsidP="009B1AC1">
            <w:pPr>
              <w:pStyle w:val="ac"/>
              <w:jc w:val="center"/>
              <w:rPr>
                <w:sz w:val="24"/>
              </w:rPr>
            </w:pPr>
            <w:r>
              <w:rPr>
                <w:sz w:val="24"/>
              </w:rPr>
              <w:t>1</w:t>
            </w:r>
            <w:r w:rsidR="009B1AC1">
              <w:rPr>
                <w:sz w:val="24"/>
              </w:rPr>
              <w:t>8</w:t>
            </w:r>
          </w:p>
        </w:tc>
      </w:tr>
      <w:tr w:rsidR="006E02BD" w:rsidRPr="00064C46" w14:paraId="645EC8E7"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14FF27D" w14:textId="77777777" w:rsidR="006E02BD" w:rsidRPr="00064C46" w:rsidRDefault="006E02BD" w:rsidP="003B69FF">
            <w:pPr>
              <w:pStyle w:val="ae"/>
              <w:snapToGrid w:val="0"/>
              <w:rPr>
                <w:rFonts w:eastAsia="Calibri"/>
                <w:b/>
                <w:bCs/>
              </w:rPr>
            </w:pPr>
          </w:p>
        </w:tc>
        <w:tc>
          <w:tcPr>
            <w:tcW w:w="143" w:type="pct"/>
            <w:shd w:val="clear" w:color="auto" w:fill="auto"/>
            <w:noWrap/>
          </w:tcPr>
          <w:p w14:paraId="33168B77" w14:textId="77777777" w:rsidR="006E02BD" w:rsidRPr="00064C46" w:rsidRDefault="006E02BD" w:rsidP="003B69FF">
            <w:pPr>
              <w:pStyle w:val="ac"/>
              <w:widowControl w:val="0"/>
              <w:snapToGrid w:val="0"/>
              <w:ind w:left="-63" w:firstLine="63"/>
              <w:rPr>
                <w:sz w:val="24"/>
              </w:rPr>
            </w:pPr>
            <w:r w:rsidRPr="00064C46">
              <w:rPr>
                <w:sz w:val="24"/>
              </w:rPr>
              <w:t>1.</w:t>
            </w:r>
          </w:p>
        </w:tc>
        <w:tc>
          <w:tcPr>
            <w:tcW w:w="2959" w:type="pct"/>
            <w:shd w:val="clear" w:color="auto" w:fill="auto"/>
          </w:tcPr>
          <w:p w14:paraId="02F116D9" w14:textId="77777777" w:rsidR="006E02BD" w:rsidRPr="00064C46" w:rsidRDefault="006E02BD" w:rsidP="003B69FF">
            <w:pPr>
              <w:pStyle w:val="ac"/>
              <w:widowControl w:val="0"/>
              <w:snapToGrid w:val="0"/>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7606224D" w14:textId="77777777" w:rsidR="006E02BD" w:rsidRPr="00064C46" w:rsidRDefault="006E02BD" w:rsidP="003B69FF">
            <w:pPr>
              <w:pStyle w:val="ac"/>
              <w:rPr>
                <w:sz w:val="24"/>
              </w:rPr>
            </w:pPr>
          </w:p>
        </w:tc>
      </w:tr>
      <w:tr w:rsidR="006E02BD" w:rsidRPr="00064C46" w14:paraId="1B8CA66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234E2A19" w14:textId="77777777" w:rsidR="006E02BD" w:rsidRPr="00064C46" w:rsidRDefault="006E02BD" w:rsidP="003B69FF">
            <w:pPr>
              <w:pStyle w:val="ae"/>
              <w:snapToGrid w:val="0"/>
              <w:rPr>
                <w:rFonts w:eastAsia="Calibri"/>
                <w:b/>
                <w:bCs/>
              </w:rPr>
            </w:pPr>
            <w:proofErr w:type="spellStart"/>
            <w:r w:rsidRPr="00064C46">
              <w:rPr>
                <w:rFonts w:eastAsia="Calibri"/>
                <w:b/>
                <w:bCs/>
              </w:rPr>
              <w:t>Тема</w:t>
            </w:r>
            <w:proofErr w:type="spellEnd"/>
            <w:r w:rsidRPr="00064C46">
              <w:rPr>
                <w:rFonts w:eastAsia="Calibri"/>
                <w:b/>
                <w:bCs/>
              </w:rPr>
              <w:t xml:space="preserve"> </w:t>
            </w:r>
            <w:r>
              <w:rPr>
                <w:rFonts w:eastAsia="Calibri"/>
                <w:b/>
                <w:bCs/>
                <w:lang w:val="ru-RU"/>
              </w:rPr>
              <w:t>2</w:t>
            </w:r>
            <w:r w:rsidRPr="00064C46">
              <w:rPr>
                <w:rFonts w:eastAsia="Calibri"/>
                <w:b/>
                <w:bCs/>
              </w:rPr>
              <w:t>.8.</w:t>
            </w:r>
            <w:r w:rsidRPr="00064C46">
              <w:rPr>
                <w:b/>
              </w:rPr>
              <w:t xml:space="preserve"> </w:t>
            </w:r>
            <w:proofErr w:type="spellStart"/>
            <w:r w:rsidRPr="00064C46">
              <w:rPr>
                <w:b/>
              </w:rPr>
              <w:t>Регулирование</w:t>
            </w:r>
            <w:proofErr w:type="spellEnd"/>
            <w:r w:rsidRPr="00064C46">
              <w:rPr>
                <w:b/>
              </w:rPr>
              <w:t xml:space="preserve"> </w:t>
            </w:r>
            <w:proofErr w:type="spellStart"/>
            <w:r w:rsidRPr="00064C46">
              <w:rPr>
                <w:b/>
              </w:rPr>
              <w:t>дорожного</w:t>
            </w:r>
            <w:proofErr w:type="spellEnd"/>
            <w:r w:rsidRPr="00064C46">
              <w:rPr>
                <w:b/>
              </w:rPr>
              <w:t xml:space="preserve"> </w:t>
            </w:r>
            <w:proofErr w:type="spellStart"/>
            <w:r w:rsidRPr="00064C46">
              <w:rPr>
                <w:b/>
              </w:rPr>
              <w:t>движения</w:t>
            </w:r>
            <w:proofErr w:type="spellEnd"/>
          </w:p>
        </w:tc>
        <w:tc>
          <w:tcPr>
            <w:tcW w:w="3102" w:type="pct"/>
            <w:gridSpan w:val="2"/>
            <w:shd w:val="clear" w:color="auto" w:fill="auto"/>
            <w:noWrap/>
          </w:tcPr>
          <w:p w14:paraId="08B1D54E" w14:textId="77777777" w:rsidR="006E02BD" w:rsidRPr="00064C46" w:rsidRDefault="006E02BD" w:rsidP="003B69FF">
            <w:pPr>
              <w:pStyle w:val="ac"/>
              <w:widowControl w:val="0"/>
              <w:snapToGrid w:val="0"/>
              <w:rPr>
                <w:sz w:val="24"/>
              </w:rPr>
            </w:pPr>
            <w:r w:rsidRPr="00064C46">
              <w:rPr>
                <w:b/>
                <w:sz w:val="24"/>
              </w:rPr>
              <w:t>Содержание</w:t>
            </w:r>
          </w:p>
        </w:tc>
        <w:tc>
          <w:tcPr>
            <w:tcW w:w="477" w:type="pct"/>
            <w:shd w:val="clear" w:color="auto" w:fill="auto"/>
            <w:noWrap/>
          </w:tcPr>
          <w:p w14:paraId="2950CB1B" w14:textId="77777777" w:rsidR="006E02BD" w:rsidRPr="00064C46" w:rsidRDefault="000048E4" w:rsidP="00483974">
            <w:pPr>
              <w:pStyle w:val="ac"/>
              <w:jc w:val="center"/>
              <w:rPr>
                <w:b/>
                <w:sz w:val="24"/>
              </w:rPr>
            </w:pPr>
            <w:r>
              <w:rPr>
                <w:b/>
                <w:sz w:val="24"/>
              </w:rPr>
              <w:t>21</w:t>
            </w:r>
          </w:p>
        </w:tc>
      </w:tr>
      <w:tr w:rsidR="006E02BD" w:rsidRPr="00064C46" w14:paraId="0371400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DD76300" w14:textId="77777777" w:rsidR="006E02BD" w:rsidRPr="00064C46" w:rsidRDefault="006E02BD" w:rsidP="003B69FF">
            <w:pPr>
              <w:pStyle w:val="ae"/>
              <w:snapToGrid w:val="0"/>
              <w:rPr>
                <w:rFonts w:eastAsia="Calibri"/>
                <w:b/>
                <w:bCs/>
              </w:rPr>
            </w:pPr>
          </w:p>
        </w:tc>
        <w:tc>
          <w:tcPr>
            <w:tcW w:w="143" w:type="pct"/>
            <w:shd w:val="clear" w:color="auto" w:fill="auto"/>
            <w:noWrap/>
          </w:tcPr>
          <w:p w14:paraId="4AFDE4B2"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093B5782" w14:textId="77777777" w:rsidR="006E02BD" w:rsidRPr="00064C46" w:rsidRDefault="006E02BD" w:rsidP="003B69FF">
            <w:pPr>
              <w:pStyle w:val="ac"/>
              <w:widowControl w:val="0"/>
              <w:tabs>
                <w:tab w:val="left" w:pos="720"/>
              </w:tabs>
              <w:snapToGrid w:val="0"/>
              <w:rPr>
                <w:sz w:val="24"/>
              </w:rPr>
            </w:pPr>
            <w:r w:rsidRPr="00064C46">
              <w:rPr>
                <w:sz w:val="24"/>
              </w:rPr>
              <w:t xml:space="preserve">Средства регулирования дорожного движения. </w:t>
            </w:r>
          </w:p>
          <w:p w14:paraId="4498DDB5" w14:textId="77777777" w:rsidR="006E02BD" w:rsidRPr="00064C46" w:rsidRDefault="006E02BD" w:rsidP="003B69FF">
            <w:pPr>
              <w:pStyle w:val="ac"/>
              <w:widowControl w:val="0"/>
              <w:snapToGrid w:val="0"/>
              <w:rPr>
                <w:sz w:val="24"/>
              </w:rPr>
            </w:pPr>
            <w:r w:rsidRPr="00064C46">
              <w:rPr>
                <w:sz w:val="24"/>
              </w:rPr>
              <w:t>Значения сигналов светофора и действия водителей в соответствии с этими сигналами.</w:t>
            </w:r>
          </w:p>
        </w:tc>
        <w:tc>
          <w:tcPr>
            <w:tcW w:w="477" w:type="pct"/>
            <w:vMerge w:val="restart"/>
            <w:shd w:val="clear" w:color="auto" w:fill="auto"/>
            <w:noWrap/>
          </w:tcPr>
          <w:p w14:paraId="377E4D89" w14:textId="77777777" w:rsidR="006E02BD" w:rsidRPr="00064C46" w:rsidRDefault="009B1AC1" w:rsidP="003B69FF">
            <w:pPr>
              <w:pStyle w:val="ac"/>
              <w:jc w:val="center"/>
              <w:rPr>
                <w:sz w:val="24"/>
              </w:rPr>
            </w:pPr>
            <w:r>
              <w:rPr>
                <w:sz w:val="24"/>
              </w:rPr>
              <w:t>9</w:t>
            </w:r>
          </w:p>
        </w:tc>
      </w:tr>
      <w:tr w:rsidR="006E02BD" w:rsidRPr="00064C46" w14:paraId="18137F8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AB17242"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479062B" w14:textId="77777777" w:rsidR="006E02BD" w:rsidRPr="00064C46" w:rsidRDefault="006E02BD" w:rsidP="003B69FF">
            <w:pPr>
              <w:pStyle w:val="ac"/>
              <w:widowControl w:val="0"/>
              <w:snapToGrid w:val="0"/>
              <w:rPr>
                <w:sz w:val="24"/>
              </w:rPr>
            </w:pPr>
            <w:r w:rsidRPr="00064C46">
              <w:rPr>
                <w:sz w:val="24"/>
              </w:rPr>
              <w:t>2.</w:t>
            </w:r>
          </w:p>
        </w:tc>
        <w:tc>
          <w:tcPr>
            <w:tcW w:w="2959" w:type="pct"/>
            <w:shd w:val="clear" w:color="auto" w:fill="auto"/>
          </w:tcPr>
          <w:p w14:paraId="61EEA8AA" w14:textId="77777777" w:rsidR="006E02BD" w:rsidRPr="00064C46" w:rsidRDefault="006E02BD" w:rsidP="003B69FF">
            <w:pPr>
              <w:pStyle w:val="ac"/>
              <w:widowControl w:val="0"/>
              <w:snapToGrid w:val="0"/>
              <w:rPr>
                <w:sz w:val="24"/>
              </w:rPr>
            </w:pPr>
            <w:r w:rsidRPr="00064C46">
              <w:rPr>
                <w:sz w:val="24"/>
              </w:rPr>
              <w:t>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tc>
        <w:tc>
          <w:tcPr>
            <w:tcW w:w="477" w:type="pct"/>
            <w:vMerge/>
            <w:shd w:val="clear" w:color="auto" w:fill="auto"/>
            <w:noWrap/>
          </w:tcPr>
          <w:p w14:paraId="1BC96424" w14:textId="77777777" w:rsidR="006E02BD" w:rsidRPr="00064C46" w:rsidRDefault="006E02BD" w:rsidP="003B69FF">
            <w:pPr>
              <w:pStyle w:val="ac"/>
              <w:rPr>
                <w:sz w:val="24"/>
              </w:rPr>
            </w:pPr>
          </w:p>
        </w:tc>
      </w:tr>
      <w:tr w:rsidR="006E02BD" w:rsidRPr="00064C46" w14:paraId="4EA3DBC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F0F948A"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53C244B4" w14:textId="77777777" w:rsidR="006E02BD" w:rsidRPr="00064C46" w:rsidRDefault="006E02BD" w:rsidP="003B69FF">
            <w:pPr>
              <w:pStyle w:val="ac"/>
              <w:widowControl w:val="0"/>
              <w:snapToGrid w:val="0"/>
              <w:rPr>
                <w:sz w:val="24"/>
              </w:rPr>
            </w:pPr>
            <w:r w:rsidRPr="00064C46">
              <w:rPr>
                <w:sz w:val="24"/>
              </w:rPr>
              <w:t>3.</w:t>
            </w:r>
          </w:p>
        </w:tc>
        <w:tc>
          <w:tcPr>
            <w:tcW w:w="2959" w:type="pct"/>
            <w:shd w:val="clear" w:color="auto" w:fill="auto"/>
          </w:tcPr>
          <w:p w14:paraId="5ED28DAC" w14:textId="77777777" w:rsidR="006E02BD" w:rsidRPr="00064C46" w:rsidRDefault="006E02BD" w:rsidP="003B69FF">
            <w:pPr>
              <w:pStyle w:val="ac"/>
              <w:widowControl w:val="0"/>
              <w:snapToGrid w:val="0"/>
              <w:rPr>
                <w:sz w:val="24"/>
              </w:rPr>
            </w:pPr>
            <w:r w:rsidRPr="00064C46">
              <w:rPr>
                <w:sz w:val="24"/>
              </w:rPr>
              <w:t>Значение сигналов регулировщика для трамваев, пешеходов и безрельсовых транспортных средств</w:t>
            </w:r>
          </w:p>
        </w:tc>
        <w:tc>
          <w:tcPr>
            <w:tcW w:w="477" w:type="pct"/>
            <w:vMerge/>
            <w:shd w:val="clear" w:color="auto" w:fill="auto"/>
            <w:noWrap/>
          </w:tcPr>
          <w:p w14:paraId="4E91E8FC" w14:textId="77777777" w:rsidR="006E02BD" w:rsidRPr="00064C46" w:rsidRDefault="006E02BD" w:rsidP="003B69FF">
            <w:pPr>
              <w:pStyle w:val="ac"/>
              <w:rPr>
                <w:sz w:val="24"/>
              </w:rPr>
            </w:pPr>
          </w:p>
        </w:tc>
      </w:tr>
      <w:tr w:rsidR="006E02BD" w:rsidRPr="00064C46" w14:paraId="1AE49A2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F33E930"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0585CC9A" w14:textId="77777777" w:rsidR="006E02BD" w:rsidRPr="00064C46" w:rsidRDefault="006E02BD" w:rsidP="003B69FF">
            <w:pPr>
              <w:pStyle w:val="ac"/>
              <w:widowControl w:val="0"/>
              <w:snapToGrid w:val="0"/>
              <w:rPr>
                <w:sz w:val="24"/>
              </w:rPr>
            </w:pPr>
            <w:r w:rsidRPr="00064C46">
              <w:rPr>
                <w:rFonts w:eastAsia="Calibri"/>
                <w:b/>
                <w:bCs/>
                <w:sz w:val="24"/>
              </w:rPr>
              <w:t>Практические занятия</w:t>
            </w:r>
          </w:p>
        </w:tc>
        <w:tc>
          <w:tcPr>
            <w:tcW w:w="477" w:type="pct"/>
            <w:vMerge w:val="restart"/>
            <w:shd w:val="clear" w:color="auto" w:fill="auto"/>
            <w:noWrap/>
          </w:tcPr>
          <w:p w14:paraId="7906F4A7" w14:textId="77777777" w:rsidR="006E02BD" w:rsidRPr="00064C46" w:rsidRDefault="00483974" w:rsidP="003B69FF">
            <w:pPr>
              <w:pStyle w:val="ac"/>
              <w:jc w:val="center"/>
              <w:rPr>
                <w:sz w:val="24"/>
              </w:rPr>
            </w:pPr>
            <w:r>
              <w:rPr>
                <w:sz w:val="24"/>
              </w:rPr>
              <w:t>12</w:t>
            </w:r>
          </w:p>
        </w:tc>
      </w:tr>
      <w:tr w:rsidR="006E02BD" w:rsidRPr="00064C46" w14:paraId="6207A151"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EFAFB86" w14:textId="77777777" w:rsidR="006E02BD" w:rsidRPr="00064C46" w:rsidRDefault="006E02BD" w:rsidP="003B69FF">
            <w:pPr>
              <w:pStyle w:val="ae"/>
              <w:snapToGrid w:val="0"/>
              <w:rPr>
                <w:rFonts w:eastAsia="Calibri"/>
                <w:b/>
                <w:bCs/>
              </w:rPr>
            </w:pPr>
          </w:p>
        </w:tc>
        <w:tc>
          <w:tcPr>
            <w:tcW w:w="143" w:type="pct"/>
            <w:shd w:val="clear" w:color="auto" w:fill="auto"/>
            <w:noWrap/>
          </w:tcPr>
          <w:p w14:paraId="0D901B59"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6C75ECBC" w14:textId="77777777" w:rsidR="006E02BD" w:rsidRPr="00064C46" w:rsidRDefault="006E02BD" w:rsidP="003B69FF">
            <w:pPr>
              <w:pStyle w:val="ac"/>
              <w:widowControl w:val="0"/>
              <w:snapToGrid w:val="0"/>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0307EC79" w14:textId="77777777" w:rsidR="006E02BD" w:rsidRPr="00064C46" w:rsidRDefault="006E02BD" w:rsidP="003B69FF">
            <w:pPr>
              <w:pStyle w:val="ac"/>
              <w:rPr>
                <w:sz w:val="24"/>
              </w:rPr>
            </w:pPr>
          </w:p>
        </w:tc>
      </w:tr>
      <w:tr w:rsidR="006E02BD" w:rsidRPr="00064C46" w14:paraId="3D0909F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59C48594" w14:textId="77777777" w:rsidR="006E02BD" w:rsidRPr="00064C46" w:rsidRDefault="006E02BD" w:rsidP="003B69FF">
            <w:pPr>
              <w:pStyle w:val="ae"/>
              <w:snapToGrid w:val="0"/>
              <w:rPr>
                <w:rFonts w:eastAsia="Calibri"/>
                <w:b/>
                <w:bCs/>
              </w:rPr>
            </w:pPr>
            <w:proofErr w:type="spellStart"/>
            <w:r w:rsidRPr="00064C46">
              <w:rPr>
                <w:rFonts w:eastAsia="Calibri"/>
                <w:b/>
                <w:bCs/>
              </w:rPr>
              <w:t>Тема</w:t>
            </w:r>
            <w:proofErr w:type="spellEnd"/>
            <w:r w:rsidRPr="00064C46">
              <w:rPr>
                <w:rFonts w:eastAsia="Calibri"/>
                <w:b/>
                <w:bCs/>
              </w:rPr>
              <w:t xml:space="preserve"> </w:t>
            </w:r>
            <w:r>
              <w:rPr>
                <w:rFonts w:eastAsia="Calibri"/>
                <w:b/>
                <w:bCs/>
                <w:lang w:val="ru-RU"/>
              </w:rPr>
              <w:t>2</w:t>
            </w:r>
            <w:r w:rsidRPr="00064C46">
              <w:rPr>
                <w:rFonts w:eastAsia="Calibri"/>
                <w:b/>
                <w:bCs/>
              </w:rPr>
              <w:t>.9.</w:t>
            </w:r>
            <w:r w:rsidRPr="00064C46">
              <w:rPr>
                <w:b/>
              </w:rPr>
              <w:t xml:space="preserve"> </w:t>
            </w:r>
            <w:proofErr w:type="spellStart"/>
            <w:r w:rsidRPr="00064C46">
              <w:rPr>
                <w:b/>
              </w:rPr>
              <w:t>Особые</w:t>
            </w:r>
            <w:proofErr w:type="spellEnd"/>
            <w:r w:rsidRPr="00064C46">
              <w:rPr>
                <w:b/>
              </w:rPr>
              <w:t xml:space="preserve"> </w:t>
            </w:r>
            <w:proofErr w:type="spellStart"/>
            <w:r w:rsidRPr="00064C46">
              <w:rPr>
                <w:b/>
              </w:rPr>
              <w:t>условия</w:t>
            </w:r>
            <w:proofErr w:type="spellEnd"/>
            <w:r w:rsidRPr="00064C46">
              <w:rPr>
                <w:b/>
              </w:rPr>
              <w:t xml:space="preserve"> </w:t>
            </w:r>
            <w:proofErr w:type="spellStart"/>
            <w:r w:rsidRPr="00064C46">
              <w:rPr>
                <w:b/>
              </w:rPr>
              <w:t>движения</w:t>
            </w:r>
            <w:proofErr w:type="spellEnd"/>
            <w:r w:rsidRPr="00064C46">
              <w:rPr>
                <w:b/>
              </w:rPr>
              <w:t>.</w:t>
            </w:r>
          </w:p>
        </w:tc>
        <w:tc>
          <w:tcPr>
            <w:tcW w:w="3102" w:type="pct"/>
            <w:gridSpan w:val="2"/>
            <w:shd w:val="clear" w:color="auto" w:fill="auto"/>
            <w:noWrap/>
          </w:tcPr>
          <w:p w14:paraId="634577D9" w14:textId="77777777" w:rsidR="006E02BD" w:rsidRPr="00064C46" w:rsidRDefault="006E02BD" w:rsidP="003B69FF">
            <w:pPr>
              <w:pStyle w:val="ac"/>
              <w:widowControl w:val="0"/>
              <w:snapToGrid w:val="0"/>
              <w:rPr>
                <w:sz w:val="24"/>
              </w:rPr>
            </w:pPr>
            <w:r w:rsidRPr="00064C46">
              <w:rPr>
                <w:b/>
                <w:sz w:val="24"/>
              </w:rPr>
              <w:t>Содержание</w:t>
            </w:r>
          </w:p>
        </w:tc>
        <w:tc>
          <w:tcPr>
            <w:tcW w:w="477" w:type="pct"/>
            <w:shd w:val="clear" w:color="auto" w:fill="auto"/>
            <w:noWrap/>
          </w:tcPr>
          <w:p w14:paraId="7B13AE0C" w14:textId="77777777" w:rsidR="006E02BD" w:rsidRPr="00064C46" w:rsidRDefault="000048E4" w:rsidP="003B69FF">
            <w:pPr>
              <w:pStyle w:val="ac"/>
              <w:jc w:val="center"/>
              <w:rPr>
                <w:b/>
                <w:sz w:val="24"/>
              </w:rPr>
            </w:pPr>
            <w:r>
              <w:rPr>
                <w:b/>
                <w:sz w:val="24"/>
              </w:rPr>
              <w:t>25</w:t>
            </w:r>
          </w:p>
        </w:tc>
      </w:tr>
      <w:tr w:rsidR="006E02BD" w:rsidRPr="00064C46" w14:paraId="5742A2C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ED0B355" w14:textId="77777777" w:rsidR="006E02BD" w:rsidRPr="00064C46" w:rsidRDefault="006E02BD" w:rsidP="003B69FF">
            <w:pPr>
              <w:pStyle w:val="ae"/>
              <w:snapToGrid w:val="0"/>
              <w:rPr>
                <w:rFonts w:eastAsia="Calibri"/>
                <w:b/>
                <w:bCs/>
              </w:rPr>
            </w:pPr>
          </w:p>
        </w:tc>
        <w:tc>
          <w:tcPr>
            <w:tcW w:w="143" w:type="pct"/>
            <w:shd w:val="clear" w:color="auto" w:fill="auto"/>
            <w:noWrap/>
          </w:tcPr>
          <w:p w14:paraId="477C92DA"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111AA045" w14:textId="77777777" w:rsidR="006E02BD" w:rsidRPr="00064C46" w:rsidRDefault="006E02BD" w:rsidP="003B69FF">
            <w:pPr>
              <w:pStyle w:val="ac"/>
              <w:widowControl w:val="0"/>
              <w:snapToGrid w:val="0"/>
              <w:rPr>
                <w:sz w:val="24"/>
              </w:rPr>
            </w:pPr>
            <w:r w:rsidRPr="00064C46">
              <w:rPr>
                <w:sz w:val="24"/>
              </w:rPr>
              <w:t>Движение в жилых зонах.</w:t>
            </w:r>
          </w:p>
        </w:tc>
        <w:tc>
          <w:tcPr>
            <w:tcW w:w="477" w:type="pct"/>
            <w:vMerge w:val="restart"/>
            <w:shd w:val="clear" w:color="auto" w:fill="auto"/>
            <w:noWrap/>
          </w:tcPr>
          <w:p w14:paraId="45834032" w14:textId="77777777" w:rsidR="006E02BD" w:rsidRPr="00064C46" w:rsidRDefault="009B1AC1" w:rsidP="003B69FF">
            <w:pPr>
              <w:pStyle w:val="ac"/>
              <w:jc w:val="center"/>
              <w:rPr>
                <w:sz w:val="24"/>
              </w:rPr>
            </w:pPr>
            <w:r>
              <w:rPr>
                <w:sz w:val="24"/>
              </w:rPr>
              <w:t>10</w:t>
            </w:r>
          </w:p>
        </w:tc>
      </w:tr>
      <w:tr w:rsidR="006E02BD" w:rsidRPr="00064C46" w14:paraId="4D05C6B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26C1D6A" w14:textId="77777777" w:rsidR="006E02BD" w:rsidRPr="00064C46" w:rsidRDefault="006E02BD" w:rsidP="003B69FF">
            <w:pPr>
              <w:pStyle w:val="ae"/>
              <w:snapToGrid w:val="0"/>
              <w:rPr>
                <w:rFonts w:eastAsia="Calibri"/>
                <w:b/>
                <w:bCs/>
              </w:rPr>
            </w:pPr>
          </w:p>
        </w:tc>
        <w:tc>
          <w:tcPr>
            <w:tcW w:w="143" w:type="pct"/>
            <w:shd w:val="clear" w:color="auto" w:fill="auto"/>
            <w:noWrap/>
          </w:tcPr>
          <w:p w14:paraId="78B132E9" w14:textId="77777777" w:rsidR="006E02BD" w:rsidRPr="00064C46" w:rsidRDefault="006E02BD" w:rsidP="003B69FF">
            <w:pPr>
              <w:pStyle w:val="ac"/>
              <w:widowControl w:val="0"/>
              <w:snapToGrid w:val="0"/>
              <w:rPr>
                <w:sz w:val="24"/>
              </w:rPr>
            </w:pPr>
            <w:r w:rsidRPr="00064C46">
              <w:rPr>
                <w:sz w:val="24"/>
              </w:rPr>
              <w:t>2.</w:t>
            </w:r>
          </w:p>
        </w:tc>
        <w:tc>
          <w:tcPr>
            <w:tcW w:w="2959" w:type="pct"/>
            <w:shd w:val="clear" w:color="auto" w:fill="auto"/>
          </w:tcPr>
          <w:p w14:paraId="40FB18D1" w14:textId="77777777" w:rsidR="006E02BD" w:rsidRPr="00064C46" w:rsidRDefault="006E02BD" w:rsidP="003B69FF">
            <w:pPr>
              <w:pStyle w:val="ac"/>
              <w:widowControl w:val="0"/>
              <w:tabs>
                <w:tab w:val="left" w:pos="720"/>
              </w:tabs>
              <w:ind w:left="79"/>
              <w:rPr>
                <w:sz w:val="24"/>
              </w:rPr>
            </w:pPr>
            <w:r w:rsidRPr="00064C46">
              <w:rPr>
                <w:sz w:val="24"/>
              </w:rPr>
              <w:t>Правила пользования внешними световыми приборами и звуковыми сигналами.</w:t>
            </w:r>
          </w:p>
          <w:p w14:paraId="7BF3F3A5" w14:textId="77777777" w:rsidR="006E02BD" w:rsidRPr="00064C46" w:rsidRDefault="006E02BD" w:rsidP="003B69FF">
            <w:pPr>
              <w:pStyle w:val="ac"/>
              <w:widowControl w:val="0"/>
              <w:snapToGrid w:val="0"/>
              <w:rPr>
                <w:sz w:val="24"/>
              </w:rPr>
            </w:pPr>
            <w:r w:rsidRPr="00064C46">
              <w:rPr>
                <w:sz w:val="24"/>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w:t>
            </w:r>
          </w:p>
        </w:tc>
        <w:tc>
          <w:tcPr>
            <w:tcW w:w="477" w:type="pct"/>
            <w:vMerge/>
            <w:shd w:val="clear" w:color="auto" w:fill="auto"/>
            <w:noWrap/>
          </w:tcPr>
          <w:p w14:paraId="58D70C75" w14:textId="77777777" w:rsidR="006E02BD" w:rsidRPr="00064C46" w:rsidRDefault="006E02BD" w:rsidP="003B69FF">
            <w:pPr>
              <w:pStyle w:val="ac"/>
              <w:jc w:val="center"/>
              <w:rPr>
                <w:sz w:val="24"/>
              </w:rPr>
            </w:pPr>
          </w:p>
        </w:tc>
      </w:tr>
      <w:tr w:rsidR="006E02BD" w:rsidRPr="00064C46" w14:paraId="3C22806B"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1A5F927"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07544BBA" w14:textId="77777777" w:rsidR="006E02BD" w:rsidRPr="00064C46" w:rsidRDefault="006E02BD" w:rsidP="003B69FF">
            <w:pPr>
              <w:pStyle w:val="ac"/>
              <w:widowControl w:val="0"/>
              <w:snapToGrid w:val="0"/>
              <w:rPr>
                <w:sz w:val="24"/>
              </w:rPr>
            </w:pPr>
            <w:r w:rsidRPr="00064C46">
              <w:rPr>
                <w:sz w:val="24"/>
              </w:rPr>
              <w:t>3.</w:t>
            </w:r>
          </w:p>
        </w:tc>
        <w:tc>
          <w:tcPr>
            <w:tcW w:w="2959" w:type="pct"/>
            <w:shd w:val="clear" w:color="auto" w:fill="auto"/>
          </w:tcPr>
          <w:p w14:paraId="47E9CA1A" w14:textId="77777777" w:rsidR="006E02BD" w:rsidRPr="00064C46" w:rsidRDefault="006E02BD" w:rsidP="003B69FF">
            <w:pPr>
              <w:pStyle w:val="ac"/>
              <w:widowControl w:val="0"/>
              <w:tabs>
                <w:tab w:val="left" w:pos="720"/>
              </w:tabs>
              <w:ind w:left="79"/>
              <w:rPr>
                <w:sz w:val="24"/>
              </w:rPr>
            </w:pPr>
            <w:r w:rsidRPr="00064C46">
              <w:rPr>
                <w:sz w:val="24"/>
              </w:rPr>
              <w:t>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w:t>
            </w:r>
          </w:p>
          <w:p w14:paraId="6EFB35BD" w14:textId="77777777" w:rsidR="006E02BD" w:rsidRPr="00064C46" w:rsidRDefault="006E02BD" w:rsidP="003B69FF">
            <w:pPr>
              <w:pStyle w:val="ac"/>
              <w:widowControl w:val="0"/>
              <w:snapToGrid w:val="0"/>
              <w:rPr>
                <w:sz w:val="24"/>
              </w:rPr>
            </w:pPr>
            <w:r w:rsidRPr="00064C46">
              <w:rPr>
                <w:sz w:val="24"/>
              </w:rPr>
              <w:t xml:space="preserve">Перевозка людей в буксируемых и буксирующих транспортных средствах. Опасные последствия несоблюдения правил буксировки механических транспортных </w:t>
            </w:r>
            <w:r w:rsidRPr="00064C46">
              <w:rPr>
                <w:sz w:val="24"/>
              </w:rPr>
              <w:lastRenderedPageBreak/>
              <w:t>средств.</w:t>
            </w:r>
          </w:p>
        </w:tc>
        <w:tc>
          <w:tcPr>
            <w:tcW w:w="477" w:type="pct"/>
            <w:vMerge/>
            <w:shd w:val="clear" w:color="auto" w:fill="auto"/>
            <w:noWrap/>
          </w:tcPr>
          <w:p w14:paraId="36497BE3" w14:textId="77777777" w:rsidR="006E02BD" w:rsidRPr="00064C46" w:rsidRDefault="006E02BD" w:rsidP="003B69FF">
            <w:pPr>
              <w:pStyle w:val="ac"/>
              <w:jc w:val="center"/>
              <w:rPr>
                <w:sz w:val="24"/>
              </w:rPr>
            </w:pPr>
          </w:p>
        </w:tc>
      </w:tr>
      <w:tr w:rsidR="006E02BD" w:rsidRPr="00064C46" w14:paraId="1D6D1A4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12A55141" w14:textId="77777777" w:rsidR="006E02BD" w:rsidRPr="00064C46" w:rsidRDefault="006E02BD" w:rsidP="003B69FF">
            <w:pPr>
              <w:pStyle w:val="ae"/>
              <w:snapToGrid w:val="0"/>
              <w:rPr>
                <w:rFonts w:eastAsia="Calibri"/>
                <w:b/>
                <w:bCs/>
              </w:rPr>
            </w:pPr>
          </w:p>
        </w:tc>
        <w:tc>
          <w:tcPr>
            <w:tcW w:w="143" w:type="pct"/>
            <w:shd w:val="clear" w:color="auto" w:fill="auto"/>
            <w:noWrap/>
          </w:tcPr>
          <w:p w14:paraId="6B2AEFEB" w14:textId="77777777" w:rsidR="006E02BD" w:rsidRPr="00064C46" w:rsidRDefault="006E02BD" w:rsidP="003B69FF">
            <w:pPr>
              <w:pStyle w:val="ac"/>
              <w:widowControl w:val="0"/>
              <w:snapToGrid w:val="0"/>
              <w:rPr>
                <w:sz w:val="24"/>
              </w:rPr>
            </w:pPr>
            <w:r w:rsidRPr="00064C46">
              <w:rPr>
                <w:sz w:val="24"/>
              </w:rPr>
              <w:t>4.</w:t>
            </w:r>
          </w:p>
        </w:tc>
        <w:tc>
          <w:tcPr>
            <w:tcW w:w="2959" w:type="pct"/>
            <w:shd w:val="clear" w:color="auto" w:fill="auto"/>
          </w:tcPr>
          <w:p w14:paraId="69430B3F" w14:textId="77777777" w:rsidR="006E02BD" w:rsidRPr="00064C46" w:rsidRDefault="006E02BD" w:rsidP="003B69FF">
            <w:pPr>
              <w:pStyle w:val="ac"/>
              <w:widowControl w:val="0"/>
              <w:snapToGrid w:val="0"/>
              <w:rPr>
                <w:sz w:val="24"/>
              </w:rPr>
            </w:pPr>
            <w:r w:rsidRPr="00064C46">
              <w:rPr>
                <w:sz w:val="24"/>
              </w:rPr>
              <w:t>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477" w:type="pct"/>
            <w:vMerge/>
            <w:shd w:val="clear" w:color="auto" w:fill="auto"/>
            <w:noWrap/>
          </w:tcPr>
          <w:p w14:paraId="4C1359E9" w14:textId="77777777" w:rsidR="006E02BD" w:rsidRPr="00064C46" w:rsidRDefault="006E02BD" w:rsidP="003B69FF">
            <w:pPr>
              <w:pStyle w:val="ac"/>
              <w:jc w:val="center"/>
              <w:rPr>
                <w:sz w:val="24"/>
              </w:rPr>
            </w:pPr>
          </w:p>
        </w:tc>
      </w:tr>
      <w:tr w:rsidR="006E02BD" w:rsidRPr="00064C46" w14:paraId="621041FD"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7D971A4B"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28D8A808" w14:textId="77777777" w:rsidR="006E02BD" w:rsidRPr="00064C46" w:rsidRDefault="006E02BD" w:rsidP="003B69FF">
            <w:pPr>
              <w:pStyle w:val="ac"/>
              <w:widowControl w:val="0"/>
              <w:snapToGrid w:val="0"/>
              <w:rPr>
                <w:sz w:val="24"/>
              </w:rPr>
            </w:pPr>
            <w:r w:rsidRPr="00064C46">
              <w:rPr>
                <w:rFonts w:eastAsia="Calibri"/>
                <w:b/>
                <w:bCs/>
                <w:sz w:val="24"/>
              </w:rPr>
              <w:t>Практические занятия</w:t>
            </w:r>
          </w:p>
        </w:tc>
        <w:tc>
          <w:tcPr>
            <w:tcW w:w="477" w:type="pct"/>
            <w:vMerge w:val="restart"/>
            <w:shd w:val="clear" w:color="auto" w:fill="auto"/>
            <w:noWrap/>
          </w:tcPr>
          <w:p w14:paraId="1AB30D41" w14:textId="77777777" w:rsidR="006E02BD" w:rsidRPr="00064C46" w:rsidRDefault="00483974" w:rsidP="009B1AC1">
            <w:pPr>
              <w:pStyle w:val="ac"/>
              <w:jc w:val="center"/>
              <w:rPr>
                <w:sz w:val="24"/>
              </w:rPr>
            </w:pPr>
            <w:r>
              <w:rPr>
                <w:sz w:val="24"/>
              </w:rPr>
              <w:t>1</w:t>
            </w:r>
            <w:r w:rsidR="009B1AC1">
              <w:rPr>
                <w:sz w:val="24"/>
              </w:rPr>
              <w:t>5</w:t>
            </w:r>
          </w:p>
        </w:tc>
      </w:tr>
      <w:tr w:rsidR="006E02BD" w:rsidRPr="00064C46" w14:paraId="2F4B2F74"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4C07CC6" w14:textId="77777777" w:rsidR="006E02BD" w:rsidRPr="00064C46" w:rsidRDefault="006E02BD" w:rsidP="003B69FF">
            <w:pPr>
              <w:pStyle w:val="ae"/>
              <w:snapToGrid w:val="0"/>
              <w:rPr>
                <w:rFonts w:eastAsia="Calibri"/>
                <w:b/>
                <w:bCs/>
              </w:rPr>
            </w:pPr>
          </w:p>
        </w:tc>
        <w:tc>
          <w:tcPr>
            <w:tcW w:w="143" w:type="pct"/>
            <w:shd w:val="clear" w:color="auto" w:fill="auto"/>
            <w:noWrap/>
          </w:tcPr>
          <w:p w14:paraId="077F870F"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426CF6BB" w14:textId="77777777" w:rsidR="006E02BD" w:rsidRPr="00064C46" w:rsidRDefault="006E02BD" w:rsidP="003B69FF">
            <w:pPr>
              <w:pStyle w:val="ac"/>
              <w:widowControl w:val="0"/>
              <w:snapToGrid w:val="0"/>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69424B2F" w14:textId="77777777" w:rsidR="006E02BD" w:rsidRPr="00064C46" w:rsidRDefault="006E02BD" w:rsidP="003B69FF">
            <w:pPr>
              <w:pStyle w:val="ac"/>
              <w:rPr>
                <w:sz w:val="24"/>
              </w:rPr>
            </w:pPr>
          </w:p>
        </w:tc>
      </w:tr>
      <w:tr w:rsidR="006E02BD" w:rsidRPr="00064C46" w14:paraId="5724356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726845C3" w14:textId="77777777" w:rsidR="006E02BD" w:rsidRPr="00064C46" w:rsidRDefault="006E02BD" w:rsidP="003B69FF">
            <w:pPr>
              <w:pStyle w:val="ae"/>
              <w:snapToGrid w:val="0"/>
              <w:rPr>
                <w:rFonts w:eastAsia="Calibri"/>
                <w:b/>
                <w:bCs/>
              </w:rPr>
            </w:pPr>
            <w:proofErr w:type="spellStart"/>
            <w:r w:rsidRPr="00064C46">
              <w:rPr>
                <w:rFonts w:eastAsia="Calibri"/>
                <w:b/>
                <w:bCs/>
              </w:rPr>
              <w:t>Тема</w:t>
            </w:r>
            <w:proofErr w:type="spellEnd"/>
            <w:r w:rsidRPr="00064C46">
              <w:rPr>
                <w:rFonts w:eastAsia="Calibri"/>
                <w:b/>
                <w:bCs/>
              </w:rPr>
              <w:t xml:space="preserve"> </w:t>
            </w:r>
            <w:r>
              <w:rPr>
                <w:rFonts w:eastAsia="Calibri"/>
                <w:b/>
                <w:bCs/>
                <w:lang w:val="ru-RU"/>
              </w:rPr>
              <w:t>2</w:t>
            </w:r>
            <w:r w:rsidRPr="00064C46">
              <w:rPr>
                <w:rFonts w:eastAsia="Calibri"/>
                <w:b/>
                <w:bCs/>
              </w:rPr>
              <w:t xml:space="preserve">.10. </w:t>
            </w:r>
            <w:proofErr w:type="spellStart"/>
            <w:r w:rsidRPr="00064C46">
              <w:rPr>
                <w:b/>
              </w:rPr>
              <w:t>Перевозка</w:t>
            </w:r>
            <w:proofErr w:type="spellEnd"/>
            <w:r w:rsidRPr="00064C46">
              <w:rPr>
                <w:b/>
              </w:rPr>
              <w:t xml:space="preserve"> </w:t>
            </w:r>
            <w:proofErr w:type="spellStart"/>
            <w:r w:rsidRPr="00064C46">
              <w:rPr>
                <w:b/>
              </w:rPr>
              <w:t>грузов</w:t>
            </w:r>
            <w:proofErr w:type="spellEnd"/>
          </w:p>
        </w:tc>
        <w:tc>
          <w:tcPr>
            <w:tcW w:w="3102" w:type="pct"/>
            <w:gridSpan w:val="2"/>
            <w:shd w:val="clear" w:color="auto" w:fill="auto"/>
            <w:noWrap/>
          </w:tcPr>
          <w:p w14:paraId="254934C4" w14:textId="77777777" w:rsidR="006E02BD" w:rsidRPr="00064C46" w:rsidRDefault="006E02BD" w:rsidP="003B69FF">
            <w:pPr>
              <w:pStyle w:val="ac"/>
              <w:widowControl w:val="0"/>
              <w:snapToGrid w:val="0"/>
              <w:rPr>
                <w:sz w:val="24"/>
              </w:rPr>
            </w:pPr>
            <w:r w:rsidRPr="00064C46">
              <w:rPr>
                <w:b/>
                <w:sz w:val="24"/>
              </w:rPr>
              <w:t>Содержание</w:t>
            </w:r>
          </w:p>
        </w:tc>
        <w:tc>
          <w:tcPr>
            <w:tcW w:w="477" w:type="pct"/>
            <w:shd w:val="clear" w:color="auto" w:fill="auto"/>
            <w:noWrap/>
          </w:tcPr>
          <w:p w14:paraId="0479FE7A" w14:textId="77777777" w:rsidR="006E02BD" w:rsidRPr="00064C46" w:rsidRDefault="000048E4" w:rsidP="003B69FF">
            <w:pPr>
              <w:pStyle w:val="ac"/>
              <w:jc w:val="center"/>
              <w:rPr>
                <w:b/>
                <w:sz w:val="24"/>
              </w:rPr>
            </w:pPr>
            <w:r>
              <w:rPr>
                <w:b/>
                <w:sz w:val="24"/>
              </w:rPr>
              <w:t>20</w:t>
            </w:r>
          </w:p>
        </w:tc>
      </w:tr>
      <w:tr w:rsidR="006E02BD" w:rsidRPr="00064C46" w14:paraId="04FD8F4E"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322B61F" w14:textId="77777777" w:rsidR="006E02BD" w:rsidRPr="00064C46" w:rsidRDefault="006E02BD" w:rsidP="003B69FF">
            <w:pPr>
              <w:pStyle w:val="ae"/>
              <w:snapToGrid w:val="0"/>
              <w:rPr>
                <w:rFonts w:eastAsia="Calibri"/>
                <w:b/>
                <w:bCs/>
              </w:rPr>
            </w:pPr>
          </w:p>
        </w:tc>
        <w:tc>
          <w:tcPr>
            <w:tcW w:w="143" w:type="pct"/>
            <w:shd w:val="clear" w:color="auto" w:fill="auto"/>
            <w:noWrap/>
          </w:tcPr>
          <w:p w14:paraId="05B19217"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083E3322" w14:textId="77777777" w:rsidR="006E02BD" w:rsidRPr="00064C46" w:rsidRDefault="006E02BD" w:rsidP="003B69FF">
            <w:pPr>
              <w:pStyle w:val="ac"/>
              <w:widowControl w:val="0"/>
              <w:snapToGrid w:val="0"/>
              <w:rPr>
                <w:sz w:val="24"/>
              </w:rPr>
            </w:pPr>
            <w:r w:rsidRPr="00064C46">
              <w:rPr>
                <w:sz w:val="24"/>
              </w:rPr>
              <w:t>Правила размещения и закрепления груза на транспортном средстве.</w:t>
            </w:r>
          </w:p>
        </w:tc>
        <w:tc>
          <w:tcPr>
            <w:tcW w:w="477" w:type="pct"/>
            <w:vMerge w:val="restart"/>
            <w:shd w:val="clear" w:color="auto" w:fill="auto"/>
            <w:noWrap/>
          </w:tcPr>
          <w:p w14:paraId="553C4A5C" w14:textId="77777777" w:rsidR="006E02BD" w:rsidRPr="00064C46" w:rsidRDefault="009B1AC1" w:rsidP="003B69FF">
            <w:pPr>
              <w:pStyle w:val="ac"/>
              <w:jc w:val="center"/>
              <w:rPr>
                <w:sz w:val="24"/>
              </w:rPr>
            </w:pPr>
            <w:r>
              <w:rPr>
                <w:sz w:val="24"/>
              </w:rPr>
              <w:t>10</w:t>
            </w:r>
          </w:p>
        </w:tc>
      </w:tr>
      <w:tr w:rsidR="006E02BD" w:rsidRPr="00064C46" w14:paraId="25FE8D7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E6F5BAF"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611D12D4" w14:textId="77777777" w:rsidR="006E02BD" w:rsidRPr="00064C46" w:rsidRDefault="006E02BD" w:rsidP="003B69FF">
            <w:pPr>
              <w:pStyle w:val="ac"/>
              <w:widowControl w:val="0"/>
              <w:snapToGrid w:val="0"/>
              <w:rPr>
                <w:sz w:val="24"/>
              </w:rPr>
            </w:pPr>
            <w:r w:rsidRPr="00064C46">
              <w:rPr>
                <w:sz w:val="24"/>
              </w:rPr>
              <w:t>2.</w:t>
            </w:r>
          </w:p>
        </w:tc>
        <w:tc>
          <w:tcPr>
            <w:tcW w:w="2959" w:type="pct"/>
            <w:shd w:val="clear" w:color="auto" w:fill="auto"/>
          </w:tcPr>
          <w:p w14:paraId="33682915" w14:textId="77777777" w:rsidR="006E02BD" w:rsidRPr="00064C46" w:rsidRDefault="006E02BD" w:rsidP="003B69FF">
            <w:pPr>
              <w:pStyle w:val="ac"/>
              <w:widowControl w:val="0"/>
              <w:snapToGrid w:val="0"/>
              <w:rPr>
                <w:sz w:val="24"/>
              </w:rPr>
            </w:pPr>
            <w:r w:rsidRPr="00064C46">
              <w:rPr>
                <w:sz w:val="24"/>
              </w:rPr>
              <w:t>Перевозка грузов, выступающих за габариты транспортного средства.</w:t>
            </w:r>
          </w:p>
        </w:tc>
        <w:tc>
          <w:tcPr>
            <w:tcW w:w="477" w:type="pct"/>
            <w:vMerge/>
            <w:shd w:val="clear" w:color="auto" w:fill="auto"/>
            <w:noWrap/>
          </w:tcPr>
          <w:p w14:paraId="3DFCCAD8" w14:textId="77777777" w:rsidR="006E02BD" w:rsidRPr="00064C46" w:rsidRDefault="006E02BD" w:rsidP="003B69FF">
            <w:pPr>
              <w:pStyle w:val="ac"/>
              <w:rPr>
                <w:sz w:val="24"/>
              </w:rPr>
            </w:pPr>
          </w:p>
        </w:tc>
      </w:tr>
      <w:tr w:rsidR="006E02BD" w:rsidRPr="00064C46" w14:paraId="17C62325"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187107D"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25904C9A" w14:textId="77777777" w:rsidR="006E02BD" w:rsidRPr="00064C46" w:rsidRDefault="006E02BD" w:rsidP="003B69FF">
            <w:pPr>
              <w:pStyle w:val="ac"/>
              <w:widowControl w:val="0"/>
              <w:snapToGrid w:val="0"/>
              <w:rPr>
                <w:sz w:val="24"/>
              </w:rPr>
            </w:pPr>
            <w:r w:rsidRPr="00064C46">
              <w:rPr>
                <w:sz w:val="24"/>
              </w:rPr>
              <w:t>3.</w:t>
            </w:r>
          </w:p>
        </w:tc>
        <w:tc>
          <w:tcPr>
            <w:tcW w:w="2959" w:type="pct"/>
            <w:shd w:val="clear" w:color="auto" w:fill="auto"/>
          </w:tcPr>
          <w:p w14:paraId="2BD76479" w14:textId="77777777" w:rsidR="006E02BD" w:rsidRPr="00064C46" w:rsidRDefault="006E02BD" w:rsidP="003B69FF">
            <w:pPr>
              <w:pStyle w:val="ac"/>
              <w:widowControl w:val="0"/>
              <w:snapToGrid w:val="0"/>
              <w:rPr>
                <w:sz w:val="24"/>
              </w:rPr>
            </w:pPr>
            <w:r w:rsidRPr="00064C46">
              <w:rPr>
                <w:sz w:val="24"/>
              </w:rPr>
              <w:t>Обозначение перевозимого груза. Случаи, требующие согласования условий движения транспортных средств с ГИБДД.</w:t>
            </w:r>
          </w:p>
        </w:tc>
        <w:tc>
          <w:tcPr>
            <w:tcW w:w="477" w:type="pct"/>
            <w:vMerge/>
            <w:shd w:val="clear" w:color="auto" w:fill="auto"/>
            <w:noWrap/>
          </w:tcPr>
          <w:p w14:paraId="0136361A" w14:textId="77777777" w:rsidR="006E02BD" w:rsidRPr="00064C46" w:rsidRDefault="006E02BD" w:rsidP="003B69FF">
            <w:pPr>
              <w:pStyle w:val="ac"/>
              <w:rPr>
                <w:sz w:val="24"/>
              </w:rPr>
            </w:pPr>
          </w:p>
        </w:tc>
      </w:tr>
      <w:tr w:rsidR="006E02BD" w:rsidRPr="00064C46" w14:paraId="41673550"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73EEF8D"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3478C08A" w14:textId="77777777" w:rsidR="006E02BD" w:rsidRPr="00064C46" w:rsidRDefault="006E02BD" w:rsidP="003B69FF">
            <w:pPr>
              <w:pStyle w:val="ac"/>
              <w:widowControl w:val="0"/>
              <w:snapToGrid w:val="0"/>
              <w:rPr>
                <w:sz w:val="24"/>
              </w:rPr>
            </w:pPr>
            <w:r w:rsidRPr="00064C46">
              <w:rPr>
                <w:sz w:val="24"/>
              </w:rPr>
              <w:t>4.</w:t>
            </w:r>
          </w:p>
        </w:tc>
        <w:tc>
          <w:tcPr>
            <w:tcW w:w="2959" w:type="pct"/>
            <w:shd w:val="clear" w:color="auto" w:fill="auto"/>
          </w:tcPr>
          <w:p w14:paraId="177F34D5" w14:textId="77777777" w:rsidR="006E02BD" w:rsidRPr="00064C46" w:rsidRDefault="006E02BD" w:rsidP="003B69FF">
            <w:pPr>
              <w:pStyle w:val="ac"/>
              <w:widowControl w:val="0"/>
              <w:tabs>
                <w:tab w:val="left" w:pos="720"/>
              </w:tabs>
              <w:rPr>
                <w:sz w:val="24"/>
              </w:rPr>
            </w:pPr>
            <w:r w:rsidRPr="00064C46">
              <w:rPr>
                <w:sz w:val="24"/>
              </w:rPr>
              <w:t>Опасные последствия несоблюдения правил перевозки грузов.</w:t>
            </w:r>
          </w:p>
        </w:tc>
        <w:tc>
          <w:tcPr>
            <w:tcW w:w="477" w:type="pct"/>
            <w:vMerge/>
            <w:shd w:val="clear" w:color="auto" w:fill="auto"/>
            <w:noWrap/>
          </w:tcPr>
          <w:p w14:paraId="061A7E2D" w14:textId="77777777" w:rsidR="006E02BD" w:rsidRPr="00064C46" w:rsidRDefault="006E02BD" w:rsidP="003B69FF">
            <w:pPr>
              <w:pStyle w:val="ac"/>
              <w:rPr>
                <w:sz w:val="24"/>
              </w:rPr>
            </w:pPr>
          </w:p>
        </w:tc>
      </w:tr>
      <w:tr w:rsidR="006E02BD" w:rsidRPr="00064C46" w14:paraId="1205CD0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F751FA8"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3B4C4D3E" w14:textId="77777777" w:rsidR="006E02BD" w:rsidRPr="00064C46" w:rsidRDefault="006E02BD" w:rsidP="003B69FF">
            <w:pPr>
              <w:pStyle w:val="ac"/>
              <w:widowControl w:val="0"/>
              <w:snapToGrid w:val="0"/>
              <w:rPr>
                <w:sz w:val="24"/>
              </w:rPr>
            </w:pPr>
            <w:r w:rsidRPr="00064C46">
              <w:rPr>
                <w:rFonts w:eastAsia="Calibri"/>
                <w:b/>
                <w:bCs/>
                <w:sz w:val="24"/>
              </w:rPr>
              <w:t>Практические занятия</w:t>
            </w:r>
          </w:p>
        </w:tc>
        <w:tc>
          <w:tcPr>
            <w:tcW w:w="477" w:type="pct"/>
            <w:vMerge w:val="restart"/>
            <w:shd w:val="clear" w:color="auto" w:fill="auto"/>
            <w:noWrap/>
          </w:tcPr>
          <w:p w14:paraId="793C1BDC" w14:textId="77777777" w:rsidR="006E02BD" w:rsidRPr="00064C46" w:rsidRDefault="006E02BD" w:rsidP="003B69FF">
            <w:pPr>
              <w:pStyle w:val="ac"/>
              <w:jc w:val="center"/>
              <w:rPr>
                <w:sz w:val="24"/>
              </w:rPr>
            </w:pPr>
            <w:r w:rsidRPr="00064C46">
              <w:rPr>
                <w:sz w:val="24"/>
              </w:rPr>
              <w:t>10</w:t>
            </w:r>
          </w:p>
        </w:tc>
      </w:tr>
      <w:tr w:rsidR="006E02BD" w:rsidRPr="00064C46" w14:paraId="278401D9"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0397FE3C" w14:textId="77777777" w:rsidR="006E02BD" w:rsidRPr="00064C46" w:rsidRDefault="006E02BD" w:rsidP="003B69FF">
            <w:pPr>
              <w:pStyle w:val="ae"/>
              <w:snapToGrid w:val="0"/>
              <w:rPr>
                <w:rFonts w:eastAsia="Calibri"/>
                <w:b/>
                <w:bCs/>
              </w:rPr>
            </w:pPr>
          </w:p>
        </w:tc>
        <w:tc>
          <w:tcPr>
            <w:tcW w:w="143" w:type="pct"/>
            <w:shd w:val="clear" w:color="auto" w:fill="auto"/>
            <w:noWrap/>
          </w:tcPr>
          <w:p w14:paraId="7900F219"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3454B307" w14:textId="77777777" w:rsidR="006E02BD" w:rsidRPr="00064C46" w:rsidRDefault="006E02BD" w:rsidP="003B69FF">
            <w:pPr>
              <w:pStyle w:val="ac"/>
              <w:widowControl w:val="0"/>
              <w:snapToGrid w:val="0"/>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3064D675" w14:textId="77777777" w:rsidR="006E02BD" w:rsidRPr="00064C46" w:rsidRDefault="006E02BD" w:rsidP="003B69FF">
            <w:pPr>
              <w:pStyle w:val="ac"/>
              <w:rPr>
                <w:sz w:val="24"/>
              </w:rPr>
            </w:pPr>
          </w:p>
        </w:tc>
      </w:tr>
      <w:tr w:rsidR="006E02BD" w:rsidRPr="00064C46" w14:paraId="797FB76F"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val="restart"/>
            <w:shd w:val="clear" w:color="auto" w:fill="auto"/>
            <w:noWrap/>
          </w:tcPr>
          <w:p w14:paraId="0E47B648" w14:textId="77777777" w:rsidR="006E02BD" w:rsidRPr="00064C46" w:rsidRDefault="006E02BD" w:rsidP="003B69FF">
            <w:pPr>
              <w:pStyle w:val="ae"/>
              <w:snapToGrid w:val="0"/>
              <w:rPr>
                <w:rFonts w:eastAsia="Calibri"/>
                <w:b/>
                <w:bCs/>
                <w:lang w:val="ru-RU"/>
              </w:rPr>
            </w:pPr>
            <w:r w:rsidRPr="00064C46">
              <w:rPr>
                <w:rFonts w:eastAsia="Calibri"/>
                <w:b/>
                <w:bCs/>
                <w:lang w:val="ru-RU"/>
              </w:rPr>
              <w:t xml:space="preserve">Тема </w:t>
            </w:r>
            <w:r>
              <w:rPr>
                <w:rFonts w:eastAsia="Calibri"/>
                <w:b/>
                <w:bCs/>
                <w:lang w:val="ru-RU"/>
              </w:rPr>
              <w:t>2</w:t>
            </w:r>
            <w:r w:rsidRPr="00064C46">
              <w:rPr>
                <w:rFonts w:eastAsia="Calibri"/>
                <w:b/>
                <w:bCs/>
                <w:lang w:val="ru-RU"/>
              </w:rPr>
              <w:t xml:space="preserve">.11. </w:t>
            </w:r>
            <w:r w:rsidRPr="00064C46">
              <w:rPr>
                <w:b/>
                <w:lang w:val="ru-RU"/>
              </w:rPr>
              <w:t>Техническое состояние и оборудование транспортных средств</w:t>
            </w:r>
          </w:p>
        </w:tc>
        <w:tc>
          <w:tcPr>
            <w:tcW w:w="3102" w:type="pct"/>
            <w:gridSpan w:val="2"/>
            <w:shd w:val="clear" w:color="auto" w:fill="auto"/>
            <w:noWrap/>
          </w:tcPr>
          <w:p w14:paraId="70289077" w14:textId="77777777" w:rsidR="006E02BD" w:rsidRPr="00064C46" w:rsidRDefault="006E02BD" w:rsidP="003B69FF">
            <w:pPr>
              <w:pStyle w:val="ac"/>
              <w:widowControl w:val="0"/>
              <w:snapToGrid w:val="0"/>
              <w:rPr>
                <w:sz w:val="24"/>
              </w:rPr>
            </w:pPr>
            <w:r w:rsidRPr="00064C46">
              <w:rPr>
                <w:b/>
                <w:sz w:val="24"/>
              </w:rPr>
              <w:t>Содержание</w:t>
            </w:r>
          </w:p>
        </w:tc>
        <w:tc>
          <w:tcPr>
            <w:tcW w:w="477" w:type="pct"/>
            <w:shd w:val="clear" w:color="auto" w:fill="auto"/>
            <w:noWrap/>
          </w:tcPr>
          <w:p w14:paraId="5F3B1ACB" w14:textId="77777777" w:rsidR="006E02BD" w:rsidRPr="00064C46" w:rsidRDefault="000048E4" w:rsidP="003B69FF">
            <w:pPr>
              <w:pStyle w:val="ac"/>
              <w:jc w:val="center"/>
              <w:rPr>
                <w:b/>
                <w:sz w:val="24"/>
              </w:rPr>
            </w:pPr>
            <w:r>
              <w:rPr>
                <w:b/>
                <w:sz w:val="24"/>
              </w:rPr>
              <w:t>24</w:t>
            </w:r>
          </w:p>
        </w:tc>
      </w:tr>
      <w:tr w:rsidR="006E02BD" w:rsidRPr="00064C46" w14:paraId="70928D0E"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33AD076C" w14:textId="77777777" w:rsidR="006E02BD" w:rsidRPr="00064C46" w:rsidRDefault="006E02BD" w:rsidP="003B69FF">
            <w:pPr>
              <w:pStyle w:val="ae"/>
              <w:snapToGrid w:val="0"/>
              <w:rPr>
                <w:rFonts w:eastAsia="Calibri"/>
                <w:b/>
                <w:bCs/>
              </w:rPr>
            </w:pPr>
          </w:p>
        </w:tc>
        <w:tc>
          <w:tcPr>
            <w:tcW w:w="143" w:type="pct"/>
            <w:shd w:val="clear" w:color="auto" w:fill="auto"/>
            <w:noWrap/>
          </w:tcPr>
          <w:p w14:paraId="10029BDF"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4F226120" w14:textId="77777777" w:rsidR="006E02BD" w:rsidRPr="00064C46" w:rsidRDefault="006E02BD" w:rsidP="003B69FF">
            <w:pPr>
              <w:pStyle w:val="ac"/>
              <w:widowControl w:val="0"/>
              <w:snapToGrid w:val="0"/>
              <w:rPr>
                <w:sz w:val="24"/>
              </w:rPr>
            </w:pPr>
            <w:r w:rsidRPr="00064C46">
              <w:rPr>
                <w:sz w:val="24"/>
              </w:rPr>
              <w:t>Общие требования. Условия, при которых запрещена эксплуатация транспортных средств.</w:t>
            </w:r>
          </w:p>
        </w:tc>
        <w:tc>
          <w:tcPr>
            <w:tcW w:w="477" w:type="pct"/>
            <w:vMerge w:val="restart"/>
            <w:shd w:val="clear" w:color="auto" w:fill="auto"/>
            <w:noWrap/>
          </w:tcPr>
          <w:p w14:paraId="74F4DB6B" w14:textId="77777777" w:rsidR="006E02BD" w:rsidRPr="00064C46" w:rsidRDefault="009B1AC1" w:rsidP="003B69FF">
            <w:pPr>
              <w:pStyle w:val="ac"/>
              <w:jc w:val="center"/>
              <w:rPr>
                <w:sz w:val="24"/>
              </w:rPr>
            </w:pPr>
            <w:r>
              <w:rPr>
                <w:sz w:val="24"/>
              </w:rPr>
              <w:t>8</w:t>
            </w:r>
          </w:p>
        </w:tc>
      </w:tr>
      <w:tr w:rsidR="006E02BD" w:rsidRPr="00064C46" w14:paraId="5D44574A"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13A5596"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75F22CF0" w14:textId="77777777" w:rsidR="006E02BD" w:rsidRPr="00064C46" w:rsidRDefault="006E02BD" w:rsidP="003B69FF">
            <w:pPr>
              <w:pStyle w:val="ac"/>
              <w:widowControl w:val="0"/>
              <w:snapToGrid w:val="0"/>
              <w:rPr>
                <w:sz w:val="24"/>
              </w:rPr>
            </w:pPr>
            <w:r w:rsidRPr="00064C46">
              <w:rPr>
                <w:sz w:val="24"/>
              </w:rPr>
              <w:t>2.</w:t>
            </w:r>
          </w:p>
        </w:tc>
        <w:tc>
          <w:tcPr>
            <w:tcW w:w="2959" w:type="pct"/>
            <w:shd w:val="clear" w:color="auto" w:fill="auto"/>
          </w:tcPr>
          <w:p w14:paraId="66B2DE09" w14:textId="77777777" w:rsidR="006E02BD" w:rsidRPr="00064C46" w:rsidRDefault="006E02BD" w:rsidP="003B69FF">
            <w:pPr>
              <w:pStyle w:val="ac"/>
              <w:widowControl w:val="0"/>
              <w:snapToGrid w:val="0"/>
              <w:rPr>
                <w:sz w:val="24"/>
              </w:rPr>
            </w:pPr>
            <w:r w:rsidRPr="00064C46">
              <w:rPr>
                <w:sz w:val="24"/>
              </w:rPr>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w:t>
            </w:r>
          </w:p>
        </w:tc>
        <w:tc>
          <w:tcPr>
            <w:tcW w:w="477" w:type="pct"/>
            <w:vMerge/>
            <w:shd w:val="clear" w:color="auto" w:fill="auto"/>
            <w:noWrap/>
          </w:tcPr>
          <w:p w14:paraId="76FCDA01" w14:textId="77777777" w:rsidR="006E02BD" w:rsidRPr="00064C46" w:rsidRDefault="006E02BD" w:rsidP="003B69FF">
            <w:pPr>
              <w:pStyle w:val="ac"/>
              <w:jc w:val="center"/>
              <w:rPr>
                <w:sz w:val="24"/>
              </w:rPr>
            </w:pPr>
          </w:p>
        </w:tc>
      </w:tr>
      <w:tr w:rsidR="006E02BD" w:rsidRPr="00064C46" w14:paraId="28B1AC9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21D5A6B3"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1C68DB53" w14:textId="77777777" w:rsidR="006E02BD" w:rsidRPr="00064C46" w:rsidRDefault="006E02BD" w:rsidP="003B69FF">
            <w:pPr>
              <w:pStyle w:val="ac"/>
              <w:widowControl w:val="0"/>
              <w:snapToGrid w:val="0"/>
              <w:rPr>
                <w:sz w:val="24"/>
              </w:rPr>
            </w:pPr>
            <w:r w:rsidRPr="00064C46">
              <w:rPr>
                <w:sz w:val="24"/>
              </w:rPr>
              <w:t>3.</w:t>
            </w:r>
          </w:p>
        </w:tc>
        <w:tc>
          <w:tcPr>
            <w:tcW w:w="2959" w:type="pct"/>
            <w:shd w:val="clear" w:color="auto" w:fill="auto"/>
          </w:tcPr>
          <w:p w14:paraId="7DB2BEC3" w14:textId="77777777" w:rsidR="006E02BD" w:rsidRPr="00064C46" w:rsidRDefault="006E02BD" w:rsidP="003B69FF">
            <w:pPr>
              <w:pStyle w:val="ac"/>
              <w:widowControl w:val="0"/>
              <w:snapToGrid w:val="0"/>
              <w:rPr>
                <w:sz w:val="24"/>
              </w:rPr>
            </w:pPr>
            <w:r w:rsidRPr="00064C46">
              <w:rPr>
                <w:sz w:val="24"/>
              </w:rPr>
              <w:t>Неисправности, при которых запрещено дальнейшее движение</w:t>
            </w:r>
          </w:p>
        </w:tc>
        <w:tc>
          <w:tcPr>
            <w:tcW w:w="477" w:type="pct"/>
            <w:vMerge/>
            <w:shd w:val="clear" w:color="auto" w:fill="auto"/>
            <w:noWrap/>
          </w:tcPr>
          <w:p w14:paraId="4D4D4735" w14:textId="77777777" w:rsidR="006E02BD" w:rsidRPr="00064C46" w:rsidRDefault="006E02BD" w:rsidP="003B69FF">
            <w:pPr>
              <w:pStyle w:val="ac"/>
              <w:jc w:val="center"/>
              <w:rPr>
                <w:sz w:val="24"/>
              </w:rPr>
            </w:pPr>
          </w:p>
        </w:tc>
      </w:tr>
      <w:tr w:rsidR="006E02BD" w:rsidRPr="00064C46" w14:paraId="6823F127"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3364198" w14:textId="77777777" w:rsidR="006E02BD" w:rsidRPr="00064C46" w:rsidRDefault="006E02BD" w:rsidP="003B69FF">
            <w:pPr>
              <w:pStyle w:val="ae"/>
              <w:snapToGrid w:val="0"/>
              <w:rPr>
                <w:rFonts w:eastAsia="Calibri"/>
                <w:b/>
                <w:bCs/>
                <w:lang w:val="ru-RU"/>
              </w:rPr>
            </w:pPr>
          </w:p>
        </w:tc>
        <w:tc>
          <w:tcPr>
            <w:tcW w:w="143" w:type="pct"/>
            <w:shd w:val="clear" w:color="auto" w:fill="auto"/>
            <w:noWrap/>
          </w:tcPr>
          <w:p w14:paraId="137F34EB" w14:textId="77777777" w:rsidR="006E02BD" w:rsidRPr="00064C46" w:rsidRDefault="006E02BD" w:rsidP="003B69FF">
            <w:pPr>
              <w:pStyle w:val="ac"/>
              <w:widowControl w:val="0"/>
              <w:snapToGrid w:val="0"/>
              <w:rPr>
                <w:sz w:val="24"/>
              </w:rPr>
            </w:pPr>
            <w:r w:rsidRPr="00064C46">
              <w:rPr>
                <w:sz w:val="24"/>
              </w:rPr>
              <w:t>4.</w:t>
            </w:r>
          </w:p>
        </w:tc>
        <w:tc>
          <w:tcPr>
            <w:tcW w:w="2959" w:type="pct"/>
            <w:shd w:val="clear" w:color="auto" w:fill="auto"/>
          </w:tcPr>
          <w:p w14:paraId="121DE6E7" w14:textId="77777777" w:rsidR="006E02BD" w:rsidRPr="00064C46" w:rsidRDefault="006E02BD" w:rsidP="003B69FF">
            <w:pPr>
              <w:pStyle w:val="ac"/>
              <w:widowControl w:val="0"/>
              <w:snapToGrid w:val="0"/>
              <w:rPr>
                <w:sz w:val="24"/>
              </w:rPr>
            </w:pPr>
            <w:r w:rsidRPr="00064C46">
              <w:rPr>
                <w:sz w:val="24"/>
              </w:rPr>
              <w:t>Опасные последствия эксплуатации транспортного средства с неисправностями, угрожающими безопасности дорожного движения</w:t>
            </w:r>
          </w:p>
        </w:tc>
        <w:tc>
          <w:tcPr>
            <w:tcW w:w="477" w:type="pct"/>
            <w:vMerge/>
            <w:shd w:val="clear" w:color="auto" w:fill="auto"/>
            <w:noWrap/>
          </w:tcPr>
          <w:p w14:paraId="202FE2FE" w14:textId="77777777" w:rsidR="006E02BD" w:rsidRPr="00064C46" w:rsidRDefault="006E02BD" w:rsidP="003B69FF">
            <w:pPr>
              <w:pStyle w:val="ac"/>
              <w:jc w:val="center"/>
              <w:rPr>
                <w:sz w:val="24"/>
              </w:rPr>
            </w:pPr>
          </w:p>
        </w:tc>
      </w:tr>
      <w:tr w:rsidR="006E02BD" w:rsidRPr="00064C46" w14:paraId="608E7D04"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45E75EED" w14:textId="77777777" w:rsidR="006E02BD" w:rsidRPr="00064C46" w:rsidRDefault="006E02BD" w:rsidP="003B69FF">
            <w:pPr>
              <w:pStyle w:val="ae"/>
              <w:snapToGrid w:val="0"/>
              <w:rPr>
                <w:rFonts w:eastAsia="Calibri"/>
                <w:b/>
                <w:bCs/>
                <w:lang w:val="ru-RU"/>
              </w:rPr>
            </w:pPr>
          </w:p>
        </w:tc>
        <w:tc>
          <w:tcPr>
            <w:tcW w:w="3102" w:type="pct"/>
            <w:gridSpan w:val="2"/>
            <w:shd w:val="clear" w:color="auto" w:fill="auto"/>
            <w:noWrap/>
          </w:tcPr>
          <w:p w14:paraId="58318A4E" w14:textId="77777777" w:rsidR="006E02BD" w:rsidRPr="00064C46" w:rsidRDefault="006E02BD" w:rsidP="003B69FF">
            <w:pPr>
              <w:pStyle w:val="ac"/>
              <w:widowControl w:val="0"/>
              <w:snapToGrid w:val="0"/>
              <w:rPr>
                <w:sz w:val="24"/>
              </w:rPr>
            </w:pPr>
            <w:r w:rsidRPr="00064C46">
              <w:rPr>
                <w:rFonts w:eastAsia="Calibri"/>
                <w:b/>
                <w:bCs/>
                <w:sz w:val="24"/>
              </w:rPr>
              <w:t>Практические занятия</w:t>
            </w:r>
          </w:p>
        </w:tc>
        <w:tc>
          <w:tcPr>
            <w:tcW w:w="477" w:type="pct"/>
            <w:vMerge w:val="restart"/>
            <w:shd w:val="clear" w:color="auto" w:fill="auto"/>
            <w:noWrap/>
          </w:tcPr>
          <w:p w14:paraId="7F93B4DD" w14:textId="77777777" w:rsidR="006E02BD" w:rsidRPr="00064C46" w:rsidRDefault="006E02BD" w:rsidP="003B69FF">
            <w:pPr>
              <w:pStyle w:val="ac"/>
              <w:jc w:val="center"/>
              <w:rPr>
                <w:sz w:val="24"/>
              </w:rPr>
            </w:pPr>
            <w:r w:rsidRPr="00064C46">
              <w:rPr>
                <w:sz w:val="24"/>
              </w:rPr>
              <w:t>16</w:t>
            </w:r>
          </w:p>
        </w:tc>
      </w:tr>
      <w:tr w:rsidR="006E02BD" w:rsidRPr="00064C46" w14:paraId="3F2D294C"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1421" w:type="pct"/>
            <w:vMerge/>
            <w:shd w:val="clear" w:color="auto" w:fill="auto"/>
            <w:noWrap/>
          </w:tcPr>
          <w:p w14:paraId="555EF0AC" w14:textId="77777777" w:rsidR="006E02BD" w:rsidRPr="00064C46" w:rsidRDefault="006E02BD" w:rsidP="003B69FF">
            <w:pPr>
              <w:pStyle w:val="ae"/>
              <w:snapToGrid w:val="0"/>
              <w:rPr>
                <w:rFonts w:eastAsia="Calibri"/>
                <w:b/>
                <w:bCs/>
              </w:rPr>
            </w:pPr>
          </w:p>
        </w:tc>
        <w:tc>
          <w:tcPr>
            <w:tcW w:w="143" w:type="pct"/>
            <w:shd w:val="clear" w:color="auto" w:fill="auto"/>
            <w:noWrap/>
          </w:tcPr>
          <w:p w14:paraId="3643D7BE" w14:textId="77777777" w:rsidR="006E02BD" w:rsidRPr="00064C46" w:rsidRDefault="006E02BD" w:rsidP="003B69FF">
            <w:pPr>
              <w:pStyle w:val="ac"/>
              <w:widowControl w:val="0"/>
              <w:snapToGrid w:val="0"/>
              <w:rPr>
                <w:sz w:val="24"/>
              </w:rPr>
            </w:pPr>
            <w:r w:rsidRPr="00064C46">
              <w:rPr>
                <w:sz w:val="24"/>
              </w:rPr>
              <w:t>1.</w:t>
            </w:r>
          </w:p>
        </w:tc>
        <w:tc>
          <w:tcPr>
            <w:tcW w:w="2959" w:type="pct"/>
            <w:shd w:val="clear" w:color="auto" w:fill="auto"/>
          </w:tcPr>
          <w:p w14:paraId="63B86505" w14:textId="77777777" w:rsidR="006E02BD" w:rsidRPr="00064C46" w:rsidRDefault="006E02BD" w:rsidP="003B69FF">
            <w:pPr>
              <w:pStyle w:val="ac"/>
              <w:widowControl w:val="0"/>
              <w:snapToGrid w:val="0"/>
              <w:rPr>
                <w:sz w:val="24"/>
              </w:rPr>
            </w:pPr>
            <w:r w:rsidRPr="00064C46">
              <w:rPr>
                <w:sz w:val="24"/>
              </w:rPr>
              <w:t>Разбор типичных дорожно-транспортных ситуаций с использованием технических средств обучения</w:t>
            </w:r>
          </w:p>
        </w:tc>
        <w:tc>
          <w:tcPr>
            <w:tcW w:w="477" w:type="pct"/>
            <w:vMerge/>
            <w:shd w:val="clear" w:color="auto" w:fill="auto"/>
            <w:noWrap/>
          </w:tcPr>
          <w:p w14:paraId="34085838" w14:textId="77777777" w:rsidR="006E02BD" w:rsidRPr="00064C46" w:rsidRDefault="006E02BD" w:rsidP="003B69FF">
            <w:pPr>
              <w:jc w:val="center"/>
              <w:rPr>
                <w:rFonts w:ascii="Times New Roman" w:hAnsi="Times New Roman"/>
                <w:sz w:val="24"/>
                <w:szCs w:val="24"/>
              </w:rPr>
            </w:pPr>
          </w:p>
        </w:tc>
      </w:tr>
      <w:tr w:rsidR="006E02BD" w:rsidRPr="00064C46" w14:paraId="09DB1FA5"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4523" w:type="pct"/>
            <w:gridSpan w:val="3"/>
            <w:shd w:val="clear" w:color="auto" w:fill="auto"/>
            <w:noWrap/>
          </w:tcPr>
          <w:p w14:paraId="429610FE" w14:textId="77777777" w:rsidR="006E02BD" w:rsidRPr="00064C46" w:rsidRDefault="006E02BD" w:rsidP="003B69FF">
            <w:pPr>
              <w:spacing w:after="0" w:line="240" w:lineRule="auto"/>
              <w:rPr>
                <w:rFonts w:ascii="Times New Roman" w:hAnsi="Times New Roman"/>
                <w:b/>
                <w:sz w:val="24"/>
                <w:szCs w:val="24"/>
              </w:rPr>
            </w:pPr>
            <w:r w:rsidRPr="00064C46">
              <w:rPr>
                <w:rFonts w:ascii="Times New Roman" w:hAnsi="Times New Roman"/>
                <w:b/>
                <w:sz w:val="24"/>
                <w:szCs w:val="24"/>
              </w:rPr>
              <w:t>Контрольные работы</w:t>
            </w:r>
          </w:p>
        </w:tc>
        <w:tc>
          <w:tcPr>
            <w:tcW w:w="477" w:type="pct"/>
            <w:shd w:val="clear" w:color="auto" w:fill="auto"/>
            <w:noWrap/>
          </w:tcPr>
          <w:p w14:paraId="1216A596" w14:textId="77777777" w:rsidR="006E02BD" w:rsidRPr="00064C46" w:rsidRDefault="00483974" w:rsidP="003B69FF">
            <w:pPr>
              <w:spacing w:after="0" w:line="240" w:lineRule="auto"/>
              <w:jc w:val="center"/>
              <w:rPr>
                <w:rFonts w:ascii="Times New Roman" w:hAnsi="Times New Roman"/>
                <w:b/>
                <w:sz w:val="24"/>
                <w:szCs w:val="24"/>
              </w:rPr>
            </w:pPr>
            <w:r>
              <w:rPr>
                <w:rFonts w:ascii="Times New Roman" w:hAnsi="Times New Roman"/>
                <w:b/>
                <w:sz w:val="24"/>
                <w:szCs w:val="24"/>
              </w:rPr>
              <w:t>2</w:t>
            </w:r>
          </w:p>
        </w:tc>
      </w:tr>
      <w:tr w:rsidR="006E02BD" w:rsidRPr="00064C46" w14:paraId="0006EB13"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4523" w:type="pct"/>
            <w:gridSpan w:val="3"/>
            <w:shd w:val="clear" w:color="auto" w:fill="auto"/>
            <w:noWrap/>
          </w:tcPr>
          <w:p w14:paraId="3659C09A" w14:textId="77777777" w:rsidR="006E02BD" w:rsidRDefault="006E02BD" w:rsidP="003B69FF">
            <w:pPr>
              <w:spacing w:after="0" w:line="240" w:lineRule="auto"/>
              <w:rPr>
                <w:rFonts w:ascii="Times New Roman" w:hAnsi="Times New Roman"/>
                <w:b/>
                <w:sz w:val="24"/>
                <w:szCs w:val="24"/>
              </w:rPr>
            </w:pPr>
            <w:r w:rsidRPr="00064C46">
              <w:rPr>
                <w:rFonts w:ascii="Times New Roman" w:hAnsi="Times New Roman"/>
                <w:b/>
                <w:sz w:val="24"/>
                <w:szCs w:val="24"/>
              </w:rPr>
              <w:t xml:space="preserve">Консультации </w:t>
            </w:r>
          </w:p>
          <w:p w14:paraId="2C3EAE9C"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1. Общее устройство тракторов</w:t>
            </w:r>
            <w:r>
              <w:rPr>
                <w:rFonts w:ascii="Times New Roman" w:hAnsi="Times New Roman"/>
                <w:sz w:val="24"/>
                <w:szCs w:val="24"/>
              </w:rPr>
              <w:t>.</w:t>
            </w:r>
            <w:r w:rsidRPr="00456847">
              <w:rPr>
                <w:rFonts w:ascii="Times New Roman" w:hAnsi="Times New Roman"/>
                <w:sz w:val="24"/>
                <w:szCs w:val="24"/>
              </w:rPr>
              <w:t xml:space="preserve"> </w:t>
            </w:r>
          </w:p>
          <w:p w14:paraId="7BBD6844"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2. Основные показатели работы двигателей внутреннего сгорания</w:t>
            </w:r>
            <w:r>
              <w:rPr>
                <w:rFonts w:ascii="Times New Roman" w:hAnsi="Times New Roman"/>
                <w:sz w:val="24"/>
                <w:szCs w:val="24"/>
              </w:rPr>
              <w:t>.</w:t>
            </w:r>
            <w:r w:rsidRPr="00456847">
              <w:rPr>
                <w:rFonts w:ascii="Times New Roman" w:hAnsi="Times New Roman"/>
                <w:sz w:val="24"/>
                <w:szCs w:val="24"/>
              </w:rPr>
              <w:t xml:space="preserve"> </w:t>
            </w:r>
          </w:p>
          <w:p w14:paraId="2C55F17D"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3. Основы управления самоходными сельскохозяйственными машинами</w:t>
            </w:r>
            <w:r>
              <w:rPr>
                <w:rFonts w:ascii="Times New Roman" w:hAnsi="Times New Roman"/>
                <w:sz w:val="24"/>
                <w:szCs w:val="24"/>
              </w:rPr>
              <w:t>.</w:t>
            </w:r>
            <w:r w:rsidRPr="00456847">
              <w:rPr>
                <w:rFonts w:ascii="Times New Roman" w:hAnsi="Times New Roman"/>
                <w:sz w:val="24"/>
                <w:szCs w:val="24"/>
              </w:rPr>
              <w:t xml:space="preserve"> </w:t>
            </w:r>
          </w:p>
          <w:p w14:paraId="781E1AC1"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4. Дорожные знаки</w:t>
            </w:r>
            <w:r>
              <w:rPr>
                <w:rFonts w:ascii="Times New Roman" w:hAnsi="Times New Roman"/>
                <w:sz w:val="24"/>
                <w:szCs w:val="24"/>
              </w:rPr>
              <w:t>.</w:t>
            </w:r>
            <w:r w:rsidRPr="00456847">
              <w:rPr>
                <w:rFonts w:ascii="Times New Roman" w:hAnsi="Times New Roman"/>
                <w:sz w:val="24"/>
                <w:szCs w:val="24"/>
              </w:rPr>
              <w:t xml:space="preserve"> </w:t>
            </w:r>
          </w:p>
          <w:p w14:paraId="35F54FDB"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 xml:space="preserve">5. Дорожная разметка и ее характеристики. </w:t>
            </w:r>
          </w:p>
          <w:p w14:paraId="1F055436"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6. Порядок движения, остановка и стоянка транспортных средств</w:t>
            </w:r>
            <w:r>
              <w:rPr>
                <w:rFonts w:ascii="Times New Roman" w:hAnsi="Times New Roman"/>
                <w:sz w:val="24"/>
                <w:szCs w:val="24"/>
              </w:rPr>
              <w:t>.</w:t>
            </w:r>
            <w:r w:rsidRPr="00456847">
              <w:rPr>
                <w:rFonts w:ascii="Times New Roman" w:hAnsi="Times New Roman"/>
                <w:sz w:val="24"/>
                <w:szCs w:val="24"/>
              </w:rPr>
              <w:t xml:space="preserve"> </w:t>
            </w:r>
          </w:p>
          <w:p w14:paraId="2A7C5251"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7. Регулирование дорожного движения</w:t>
            </w:r>
            <w:r>
              <w:rPr>
                <w:rFonts w:ascii="Times New Roman" w:hAnsi="Times New Roman"/>
                <w:sz w:val="24"/>
                <w:szCs w:val="24"/>
              </w:rPr>
              <w:t>.</w:t>
            </w:r>
            <w:r w:rsidRPr="00456847">
              <w:rPr>
                <w:rFonts w:ascii="Times New Roman" w:hAnsi="Times New Roman"/>
                <w:sz w:val="24"/>
                <w:szCs w:val="24"/>
              </w:rPr>
              <w:t xml:space="preserve"> </w:t>
            </w:r>
          </w:p>
          <w:p w14:paraId="7E6EB7D3"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lastRenderedPageBreak/>
              <w:t xml:space="preserve">8. Особые условия движения. </w:t>
            </w:r>
          </w:p>
          <w:p w14:paraId="788F2803" w14:textId="77777777" w:rsidR="006E02BD" w:rsidRPr="00456847" w:rsidRDefault="006E02BD" w:rsidP="003B69FF">
            <w:pPr>
              <w:spacing w:after="0" w:line="240" w:lineRule="auto"/>
              <w:rPr>
                <w:rFonts w:ascii="Times New Roman" w:hAnsi="Times New Roman"/>
                <w:sz w:val="24"/>
                <w:szCs w:val="24"/>
              </w:rPr>
            </w:pPr>
            <w:r w:rsidRPr="00456847">
              <w:rPr>
                <w:rFonts w:ascii="Times New Roman" w:hAnsi="Times New Roman"/>
                <w:sz w:val="24"/>
                <w:szCs w:val="24"/>
              </w:rPr>
              <w:t>9. Перевозка грузов</w:t>
            </w:r>
            <w:r>
              <w:rPr>
                <w:rFonts w:ascii="Times New Roman" w:hAnsi="Times New Roman"/>
                <w:sz w:val="24"/>
                <w:szCs w:val="24"/>
              </w:rPr>
              <w:t>.</w:t>
            </w:r>
            <w:r w:rsidRPr="00456847">
              <w:rPr>
                <w:rFonts w:ascii="Times New Roman" w:hAnsi="Times New Roman"/>
                <w:sz w:val="24"/>
                <w:szCs w:val="24"/>
              </w:rPr>
              <w:t xml:space="preserve"> </w:t>
            </w:r>
          </w:p>
          <w:p w14:paraId="26FEFFCA" w14:textId="77777777" w:rsidR="006E02BD" w:rsidRPr="00064C46" w:rsidRDefault="006E02BD" w:rsidP="003B69FF">
            <w:pPr>
              <w:spacing w:after="0" w:line="240" w:lineRule="auto"/>
              <w:rPr>
                <w:rFonts w:ascii="Times New Roman" w:hAnsi="Times New Roman"/>
                <w:b/>
                <w:sz w:val="24"/>
                <w:szCs w:val="24"/>
              </w:rPr>
            </w:pPr>
            <w:r w:rsidRPr="00456847">
              <w:rPr>
                <w:rFonts w:ascii="Times New Roman" w:hAnsi="Times New Roman"/>
                <w:sz w:val="24"/>
                <w:szCs w:val="24"/>
              </w:rPr>
              <w:t>10. Техническое состояние и оборудование транспортных средств</w:t>
            </w:r>
            <w:r>
              <w:rPr>
                <w:rFonts w:ascii="Times New Roman" w:hAnsi="Times New Roman"/>
                <w:sz w:val="24"/>
                <w:szCs w:val="24"/>
              </w:rPr>
              <w:t>.</w:t>
            </w:r>
          </w:p>
        </w:tc>
        <w:tc>
          <w:tcPr>
            <w:tcW w:w="477" w:type="pct"/>
            <w:shd w:val="clear" w:color="auto" w:fill="auto"/>
            <w:noWrap/>
          </w:tcPr>
          <w:p w14:paraId="1FA7B63C" w14:textId="77777777" w:rsidR="006E02BD" w:rsidRPr="00064C46" w:rsidRDefault="006E02BD" w:rsidP="003B69FF">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p>
        </w:tc>
      </w:tr>
      <w:tr w:rsidR="006E02BD" w:rsidRPr="00064C46" w14:paraId="0E8840D5"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4523" w:type="pct"/>
            <w:gridSpan w:val="3"/>
            <w:shd w:val="clear" w:color="auto" w:fill="auto"/>
            <w:noWrap/>
          </w:tcPr>
          <w:p w14:paraId="2474F220" w14:textId="77777777" w:rsidR="006E02BD" w:rsidRPr="00064C46" w:rsidRDefault="006E02BD" w:rsidP="003B69FF">
            <w:pPr>
              <w:spacing w:after="0" w:line="240" w:lineRule="auto"/>
              <w:rPr>
                <w:rFonts w:ascii="Times New Roman" w:hAnsi="Times New Roman"/>
                <w:b/>
                <w:sz w:val="24"/>
                <w:szCs w:val="24"/>
              </w:rPr>
            </w:pPr>
            <w:r w:rsidRPr="00064C46">
              <w:rPr>
                <w:rFonts w:ascii="Times New Roman" w:hAnsi="Times New Roman"/>
                <w:b/>
                <w:sz w:val="24"/>
                <w:szCs w:val="24"/>
              </w:rPr>
              <w:t xml:space="preserve">Экзамен </w:t>
            </w:r>
          </w:p>
        </w:tc>
        <w:tc>
          <w:tcPr>
            <w:tcW w:w="477" w:type="pct"/>
            <w:shd w:val="clear" w:color="auto" w:fill="auto"/>
            <w:noWrap/>
          </w:tcPr>
          <w:p w14:paraId="35796E46" w14:textId="77777777" w:rsidR="006E02BD" w:rsidRPr="00064C46" w:rsidRDefault="006E02BD" w:rsidP="003B69FF">
            <w:pPr>
              <w:spacing w:after="0" w:line="240" w:lineRule="auto"/>
              <w:jc w:val="center"/>
              <w:rPr>
                <w:rFonts w:ascii="Times New Roman" w:hAnsi="Times New Roman"/>
                <w:b/>
                <w:sz w:val="24"/>
                <w:szCs w:val="24"/>
              </w:rPr>
            </w:pPr>
            <w:r w:rsidRPr="00064C46">
              <w:rPr>
                <w:rFonts w:ascii="Times New Roman" w:hAnsi="Times New Roman"/>
                <w:b/>
                <w:sz w:val="24"/>
                <w:szCs w:val="24"/>
              </w:rPr>
              <w:t>6</w:t>
            </w:r>
          </w:p>
        </w:tc>
      </w:tr>
      <w:tr w:rsidR="006E02BD" w:rsidRPr="00064C46" w14:paraId="77550EC2" w14:textId="77777777" w:rsidTr="006E02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Ex>
        <w:trPr>
          <w:trHeight w:val="20"/>
        </w:trPr>
        <w:tc>
          <w:tcPr>
            <w:tcW w:w="4523" w:type="pct"/>
            <w:gridSpan w:val="3"/>
            <w:shd w:val="clear" w:color="auto" w:fill="auto"/>
            <w:noWrap/>
          </w:tcPr>
          <w:p w14:paraId="1C2BF735" w14:textId="77777777" w:rsidR="006E02BD" w:rsidRPr="00064C46" w:rsidRDefault="006E02BD" w:rsidP="003B69FF">
            <w:pPr>
              <w:snapToGrid w:val="0"/>
              <w:spacing w:after="0" w:line="240" w:lineRule="auto"/>
              <w:rPr>
                <w:rFonts w:ascii="Times New Roman" w:hAnsi="Times New Roman"/>
                <w:sz w:val="24"/>
                <w:szCs w:val="24"/>
              </w:rPr>
            </w:pPr>
            <w:r w:rsidRPr="00064C46">
              <w:rPr>
                <w:rFonts w:ascii="Times New Roman" w:eastAsia="Calibri" w:hAnsi="Times New Roman"/>
                <w:b/>
                <w:bCs/>
                <w:sz w:val="24"/>
                <w:szCs w:val="24"/>
              </w:rPr>
              <w:t xml:space="preserve">Внеаудиторная </w:t>
            </w:r>
            <w:r>
              <w:rPr>
                <w:rFonts w:ascii="Times New Roman" w:eastAsia="Calibri" w:hAnsi="Times New Roman"/>
                <w:b/>
                <w:bCs/>
                <w:sz w:val="24"/>
                <w:szCs w:val="24"/>
              </w:rPr>
              <w:t>(</w:t>
            </w:r>
            <w:r w:rsidRPr="00064C46">
              <w:rPr>
                <w:rFonts w:ascii="Times New Roman" w:eastAsia="Calibri" w:hAnsi="Times New Roman"/>
                <w:b/>
                <w:bCs/>
                <w:sz w:val="24"/>
                <w:szCs w:val="24"/>
              </w:rPr>
              <w:t>самостоятельная</w:t>
            </w:r>
            <w:r>
              <w:rPr>
                <w:rFonts w:ascii="Times New Roman" w:eastAsia="Calibri" w:hAnsi="Times New Roman"/>
                <w:b/>
                <w:bCs/>
                <w:sz w:val="24"/>
                <w:szCs w:val="24"/>
              </w:rPr>
              <w:t>) работа об</w:t>
            </w:r>
            <w:r w:rsidRPr="00064C46">
              <w:rPr>
                <w:rFonts w:ascii="Times New Roman" w:eastAsia="Calibri" w:hAnsi="Times New Roman"/>
                <w:b/>
                <w:bCs/>
                <w:sz w:val="24"/>
                <w:szCs w:val="24"/>
              </w:rPr>
              <w:t>уча</w:t>
            </w:r>
            <w:r>
              <w:rPr>
                <w:rFonts w:ascii="Times New Roman" w:eastAsia="Calibri" w:hAnsi="Times New Roman"/>
                <w:b/>
                <w:bCs/>
                <w:sz w:val="24"/>
                <w:szCs w:val="24"/>
              </w:rPr>
              <w:t>ю</w:t>
            </w:r>
            <w:r w:rsidRPr="00064C46">
              <w:rPr>
                <w:rFonts w:ascii="Times New Roman" w:eastAsia="Calibri" w:hAnsi="Times New Roman"/>
                <w:b/>
                <w:bCs/>
                <w:sz w:val="24"/>
                <w:szCs w:val="24"/>
              </w:rPr>
              <w:t>щихся</w:t>
            </w:r>
          </w:p>
          <w:p w14:paraId="5DB77F33" w14:textId="77777777" w:rsidR="006E02BD" w:rsidRPr="00064C46" w:rsidRDefault="006E02BD" w:rsidP="003B69FF">
            <w:pPr>
              <w:pStyle w:val="1"/>
              <w:suppressAutoHyphens/>
              <w:autoSpaceDE w:val="0"/>
              <w:snapToGrid w:val="0"/>
              <w:spacing w:before="0" w:after="0"/>
              <w:rPr>
                <w:rFonts w:ascii="Times New Roman" w:hAnsi="Times New Roman"/>
                <w:b w:val="0"/>
                <w:sz w:val="24"/>
                <w:szCs w:val="24"/>
              </w:rPr>
            </w:pPr>
            <w:r>
              <w:rPr>
                <w:rFonts w:ascii="Times New Roman" w:hAnsi="Times New Roman"/>
                <w:b w:val="0"/>
                <w:sz w:val="24"/>
                <w:szCs w:val="24"/>
              </w:rPr>
              <w:t xml:space="preserve">1. </w:t>
            </w:r>
            <w:r w:rsidRPr="00064C46">
              <w:rPr>
                <w:rFonts w:ascii="Times New Roman" w:hAnsi="Times New Roman"/>
                <w:b w:val="0"/>
                <w:sz w:val="24"/>
                <w:szCs w:val="24"/>
              </w:rPr>
              <w:t>Составить перечень основных понятий ПДД, характеризующих   устройства для движения транспортных средств;</w:t>
            </w:r>
          </w:p>
          <w:p w14:paraId="6397A449" w14:textId="77777777" w:rsidR="006E02BD" w:rsidRPr="00064C46" w:rsidRDefault="006E02BD" w:rsidP="003B69FF">
            <w:pPr>
              <w:pStyle w:val="1"/>
              <w:suppressAutoHyphens/>
              <w:autoSpaceDE w:val="0"/>
              <w:snapToGrid w:val="0"/>
              <w:spacing w:before="0" w:after="0"/>
              <w:rPr>
                <w:rFonts w:ascii="Times New Roman" w:hAnsi="Times New Roman"/>
                <w:b w:val="0"/>
                <w:sz w:val="24"/>
                <w:szCs w:val="24"/>
              </w:rPr>
            </w:pPr>
            <w:r>
              <w:rPr>
                <w:rFonts w:ascii="Times New Roman" w:hAnsi="Times New Roman"/>
                <w:b w:val="0"/>
                <w:sz w:val="24"/>
                <w:szCs w:val="24"/>
              </w:rPr>
              <w:t xml:space="preserve">2. </w:t>
            </w:r>
            <w:r w:rsidRPr="00064C46">
              <w:rPr>
                <w:rFonts w:ascii="Times New Roman" w:hAnsi="Times New Roman"/>
                <w:b w:val="0"/>
                <w:sz w:val="24"/>
                <w:szCs w:val="24"/>
              </w:rPr>
              <w:t xml:space="preserve">Составить перечень основных понятий ПДД, характеризующих всех участников движения и все транспортные средства; </w:t>
            </w:r>
          </w:p>
          <w:p w14:paraId="4B867FC7" w14:textId="77777777" w:rsidR="006E02BD" w:rsidRPr="00064C46" w:rsidRDefault="006E02BD" w:rsidP="003B69FF">
            <w:pPr>
              <w:pStyle w:val="1"/>
              <w:suppressAutoHyphens/>
              <w:autoSpaceDE w:val="0"/>
              <w:snapToGrid w:val="0"/>
              <w:spacing w:before="0" w:after="0"/>
              <w:rPr>
                <w:rFonts w:ascii="Times New Roman" w:hAnsi="Times New Roman"/>
                <w:b w:val="0"/>
                <w:sz w:val="24"/>
                <w:szCs w:val="24"/>
              </w:rPr>
            </w:pPr>
            <w:r>
              <w:rPr>
                <w:rFonts w:ascii="Times New Roman" w:hAnsi="Times New Roman"/>
                <w:b w:val="0"/>
                <w:sz w:val="24"/>
                <w:szCs w:val="24"/>
              </w:rPr>
              <w:t xml:space="preserve">3. </w:t>
            </w:r>
            <w:r w:rsidRPr="00064C46">
              <w:rPr>
                <w:rFonts w:ascii="Times New Roman" w:hAnsi="Times New Roman"/>
                <w:b w:val="0"/>
                <w:sz w:val="24"/>
                <w:szCs w:val="24"/>
              </w:rPr>
              <w:t xml:space="preserve">Составить перечень основных понятий ПДД, характеризующих условия движения </w:t>
            </w:r>
            <w:proofErr w:type="gramStart"/>
            <w:r w:rsidRPr="00064C46">
              <w:rPr>
                <w:rFonts w:ascii="Times New Roman" w:hAnsi="Times New Roman"/>
                <w:b w:val="0"/>
                <w:sz w:val="24"/>
                <w:szCs w:val="24"/>
              </w:rPr>
              <w:t>транспортных  средств</w:t>
            </w:r>
            <w:proofErr w:type="gramEnd"/>
            <w:r w:rsidRPr="00064C46">
              <w:rPr>
                <w:rFonts w:ascii="Times New Roman" w:hAnsi="Times New Roman"/>
                <w:b w:val="0"/>
                <w:sz w:val="24"/>
                <w:szCs w:val="24"/>
              </w:rPr>
              <w:t>.</w:t>
            </w:r>
          </w:p>
          <w:p w14:paraId="01E0C76B" w14:textId="77777777" w:rsidR="006E02BD" w:rsidRPr="00064C46" w:rsidRDefault="006E02BD" w:rsidP="003B69FF">
            <w:pPr>
              <w:pStyle w:val="ae"/>
              <w:widowControl/>
              <w:suppressAutoHyphens/>
              <w:snapToGrid w:val="0"/>
              <w:rPr>
                <w:lang w:val="ru-RU"/>
              </w:rPr>
            </w:pPr>
            <w:r>
              <w:rPr>
                <w:lang w:val="ru-RU"/>
              </w:rPr>
              <w:t xml:space="preserve">4. </w:t>
            </w:r>
            <w:r w:rsidRPr="00064C46">
              <w:rPr>
                <w:lang w:val="ru-RU"/>
              </w:rPr>
              <w:t xml:space="preserve">Составить классификацию предупреждающих дорожных знаков по признакам: </w:t>
            </w:r>
          </w:p>
          <w:p w14:paraId="274F0A59" w14:textId="77777777" w:rsidR="006E02BD" w:rsidRPr="00064C46" w:rsidRDefault="006E02BD" w:rsidP="003B69FF">
            <w:pPr>
              <w:pStyle w:val="ae"/>
              <w:snapToGrid w:val="0"/>
              <w:rPr>
                <w:lang w:val="ru-RU"/>
              </w:rPr>
            </w:pPr>
            <w:r w:rsidRPr="00064C46">
              <w:rPr>
                <w:lang w:val="ru-RU"/>
              </w:rPr>
              <w:t>а) предупреждающие о приближении к пересечениям</w:t>
            </w:r>
          </w:p>
          <w:p w14:paraId="1E4CADD6" w14:textId="77777777" w:rsidR="006E02BD" w:rsidRPr="00064C46" w:rsidRDefault="006E02BD" w:rsidP="003B69FF">
            <w:pPr>
              <w:pStyle w:val="ae"/>
              <w:snapToGrid w:val="0"/>
              <w:rPr>
                <w:lang w:val="ru-RU"/>
              </w:rPr>
            </w:pPr>
            <w:r w:rsidRPr="00064C46">
              <w:rPr>
                <w:lang w:val="ru-RU"/>
              </w:rPr>
              <w:t xml:space="preserve">б) предупреждающие об особенностях находящихся впереди </w:t>
            </w:r>
            <w:r>
              <w:rPr>
                <w:lang w:val="ru-RU"/>
              </w:rPr>
              <w:t>у</w:t>
            </w:r>
            <w:r w:rsidRPr="00064C46">
              <w:rPr>
                <w:lang w:val="ru-RU"/>
              </w:rPr>
              <w:t>частков дорог</w:t>
            </w:r>
          </w:p>
          <w:p w14:paraId="7EB5A961" w14:textId="77777777" w:rsidR="006E02BD" w:rsidRPr="00064C46" w:rsidRDefault="006E02BD" w:rsidP="003B69FF">
            <w:pPr>
              <w:pStyle w:val="ae"/>
              <w:snapToGrid w:val="0"/>
              <w:rPr>
                <w:lang w:val="ru-RU"/>
              </w:rPr>
            </w:pPr>
            <w:r w:rsidRPr="00064C46">
              <w:rPr>
                <w:lang w:val="ru-RU"/>
              </w:rPr>
              <w:t>в) предупреждающие о возможном появлении на проезжей части людей, животных</w:t>
            </w:r>
          </w:p>
          <w:p w14:paraId="1A2FE8C0" w14:textId="77777777" w:rsidR="006E02BD" w:rsidRPr="00064C46" w:rsidRDefault="006E02BD" w:rsidP="003B69FF">
            <w:pPr>
              <w:pStyle w:val="ae"/>
              <w:snapToGrid w:val="0"/>
              <w:rPr>
                <w:lang w:val="ru-RU"/>
              </w:rPr>
            </w:pPr>
            <w:r w:rsidRPr="00064C46">
              <w:rPr>
                <w:lang w:val="ru-RU"/>
              </w:rPr>
              <w:t xml:space="preserve">г) предупреждают о возможном возникновении нештатных ситуаций; </w:t>
            </w:r>
          </w:p>
          <w:p w14:paraId="3B00C0A0" w14:textId="77777777" w:rsidR="006E02BD" w:rsidRPr="00064C46" w:rsidRDefault="006E02BD" w:rsidP="003B69FF">
            <w:pPr>
              <w:pStyle w:val="ae"/>
              <w:suppressAutoHyphens/>
              <w:snapToGrid w:val="0"/>
              <w:rPr>
                <w:lang w:val="ru-RU"/>
              </w:rPr>
            </w:pPr>
            <w:r w:rsidRPr="00064C46">
              <w:rPr>
                <w:lang w:val="ru-RU"/>
              </w:rPr>
              <w:t xml:space="preserve">5.Составить классификацию запрещающих дорожных знаков по признакам: </w:t>
            </w:r>
          </w:p>
          <w:p w14:paraId="26EAA0C7" w14:textId="77777777" w:rsidR="006E02BD" w:rsidRPr="00064C46" w:rsidRDefault="006E02BD" w:rsidP="003B69FF">
            <w:pPr>
              <w:pStyle w:val="ae"/>
              <w:snapToGrid w:val="0"/>
              <w:rPr>
                <w:lang w:val="ru-RU"/>
              </w:rPr>
            </w:pPr>
            <w:r w:rsidRPr="00064C46">
              <w:rPr>
                <w:lang w:val="ru-RU"/>
              </w:rPr>
              <w:t>а) запрещают и ограничивают движение</w:t>
            </w:r>
          </w:p>
          <w:p w14:paraId="1226C64A" w14:textId="77777777" w:rsidR="006E02BD" w:rsidRPr="00064C46" w:rsidRDefault="006E02BD" w:rsidP="003B69FF">
            <w:pPr>
              <w:pStyle w:val="ae"/>
              <w:snapToGrid w:val="0"/>
              <w:rPr>
                <w:lang w:val="ru-RU"/>
              </w:rPr>
            </w:pPr>
            <w:r w:rsidRPr="00064C46">
              <w:rPr>
                <w:lang w:val="ru-RU"/>
              </w:rPr>
              <w:t>б) ограничивают маневры и скорость</w:t>
            </w:r>
          </w:p>
          <w:p w14:paraId="7491D01C" w14:textId="77777777" w:rsidR="006E02BD" w:rsidRPr="00064C46" w:rsidRDefault="006E02BD" w:rsidP="003B69FF">
            <w:pPr>
              <w:pStyle w:val="ae"/>
              <w:snapToGrid w:val="0"/>
              <w:rPr>
                <w:lang w:val="ru-RU"/>
              </w:rPr>
            </w:pPr>
            <w:r w:rsidRPr="00064C46">
              <w:rPr>
                <w:lang w:val="ru-RU"/>
              </w:rPr>
              <w:t>в) запрещают остановку и стоянку</w:t>
            </w:r>
          </w:p>
          <w:p w14:paraId="18E9AA1A" w14:textId="77777777" w:rsidR="006E02BD" w:rsidRPr="00064C46" w:rsidRDefault="006E02BD" w:rsidP="003B69FF">
            <w:pPr>
              <w:pStyle w:val="ae"/>
              <w:snapToGrid w:val="0"/>
              <w:rPr>
                <w:lang w:val="ru-RU"/>
              </w:rPr>
            </w:pPr>
            <w:r w:rsidRPr="00064C46">
              <w:rPr>
                <w:lang w:val="ru-RU"/>
              </w:rPr>
              <w:t>г) отменяют введенные ограничения;</w:t>
            </w:r>
          </w:p>
          <w:p w14:paraId="572F5886" w14:textId="77777777" w:rsidR="006E02BD" w:rsidRPr="00064C46" w:rsidRDefault="006E02BD" w:rsidP="003B69FF">
            <w:pPr>
              <w:pStyle w:val="ae"/>
              <w:widowControl/>
              <w:suppressAutoHyphens/>
              <w:snapToGrid w:val="0"/>
              <w:rPr>
                <w:lang w:val="ru-RU"/>
              </w:rPr>
            </w:pPr>
            <w:r w:rsidRPr="00064C46">
              <w:rPr>
                <w:lang w:val="ru-RU"/>
              </w:rPr>
              <w:t>6.Составить таблицу исключений запрещающих дорожных знаков;</w:t>
            </w:r>
          </w:p>
          <w:p w14:paraId="4E63E58B" w14:textId="77777777" w:rsidR="006E02BD" w:rsidRPr="00064C46" w:rsidRDefault="006E02BD" w:rsidP="003B69FF">
            <w:pPr>
              <w:pStyle w:val="ae"/>
              <w:suppressAutoHyphens/>
              <w:snapToGrid w:val="0"/>
              <w:rPr>
                <w:lang w:val="ru-RU"/>
              </w:rPr>
            </w:pPr>
            <w:r w:rsidRPr="00064C46">
              <w:rPr>
                <w:lang w:val="ru-RU"/>
              </w:rPr>
              <w:t xml:space="preserve">7. Составить классификацию </w:t>
            </w:r>
            <w:proofErr w:type="gramStart"/>
            <w:r w:rsidRPr="00064C46">
              <w:rPr>
                <w:lang w:val="ru-RU"/>
              </w:rPr>
              <w:t>предписывающих  знаков</w:t>
            </w:r>
            <w:proofErr w:type="gramEnd"/>
            <w:r w:rsidRPr="00064C46">
              <w:rPr>
                <w:lang w:val="ru-RU"/>
              </w:rPr>
              <w:t xml:space="preserve"> по признакам: </w:t>
            </w:r>
          </w:p>
          <w:p w14:paraId="6969EFAB" w14:textId="77777777" w:rsidR="006E02BD" w:rsidRPr="00064C46" w:rsidRDefault="006E02BD" w:rsidP="003B69FF">
            <w:pPr>
              <w:pStyle w:val="ae"/>
              <w:snapToGrid w:val="0"/>
              <w:rPr>
                <w:lang w:val="ru-RU"/>
              </w:rPr>
            </w:pPr>
            <w:r w:rsidRPr="00064C46">
              <w:rPr>
                <w:lang w:val="ru-RU"/>
              </w:rPr>
              <w:t>а) предписывают определенные направления движения</w:t>
            </w:r>
          </w:p>
          <w:p w14:paraId="201C5BB9" w14:textId="77777777" w:rsidR="006E02BD" w:rsidRPr="00064C46" w:rsidRDefault="006E02BD" w:rsidP="003B69FF">
            <w:pPr>
              <w:pStyle w:val="ae"/>
              <w:snapToGrid w:val="0"/>
              <w:rPr>
                <w:lang w:val="ru-RU"/>
              </w:rPr>
            </w:pPr>
            <w:r w:rsidRPr="00064C46">
              <w:rPr>
                <w:lang w:val="ru-RU"/>
              </w:rPr>
              <w:t>б) предписывают движение определенным видам транспорта</w:t>
            </w:r>
          </w:p>
          <w:p w14:paraId="7AF7918F" w14:textId="77777777" w:rsidR="006E02BD" w:rsidRPr="00064C46" w:rsidRDefault="006E02BD" w:rsidP="003B69FF">
            <w:pPr>
              <w:pStyle w:val="ae"/>
              <w:snapToGrid w:val="0"/>
              <w:rPr>
                <w:lang w:val="ru-RU"/>
              </w:rPr>
            </w:pPr>
            <w:r w:rsidRPr="00064C46">
              <w:rPr>
                <w:lang w:val="ru-RU"/>
              </w:rPr>
              <w:t>в) устанавливают скоростной режим;</w:t>
            </w:r>
          </w:p>
          <w:p w14:paraId="0698147D" w14:textId="77777777" w:rsidR="006E02BD" w:rsidRPr="00064C46" w:rsidRDefault="006E02BD" w:rsidP="003B69FF">
            <w:pPr>
              <w:pStyle w:val="ae"/>
              <w:suppressAutoHyphens/>
              <w:snapToGrid w:val="0"/>
              <w:rPr>
                <w:lang w:val="ru-RU"/>
              </w:rPr>
            </w:pPr>
            <w:r w:rsidRPr="00064C46">
              <w:rPr>
                <w:lang w:val="ru-RU"/>
              </w:rPr>
              <w:t xml:space="preserve">8. Составить </w:t>
            </w:r>
            <w:proofErr w:type="gramStart"/>
            <w:r w:rsidRPr="00064C46">
              <w:rPr>
                <w:lang w:val="ru-RU"/>
              </w:rPr>
              <w:t>классификацию  знаков</w:t>
            </w:r>
            <w:proofErr w:type="gramEnd"/>
            <w:r w:rsidRPr="00064C46">
              <w:rPr>
                <w:lang w:val="ru-RU"/>
              </w:rPr>
              <w:t xml:space="preserve"> особых предписаний по признакам: </w:t>
            </w:r>
          </w:p>
          <w:p w14:paraId="1356A481" w14:textId="77777777" w:rsidR="006E02BD" w:rsidRPr="00064C46" w:rsidRDefault="006E02BD" w:rsidP="003B69FF">
            <w:pPr>
              <w:pStyle w:val="ae"/>
              <w:snapToGrid w:val="0"/>
              <w:rPr>
                <w:lang w:val="ru-RU"/>
              </w:rPr>
            </w:pPr>
            <w:r w:rsidRPr="00064C46">
              <w:rPr>
                <w:lang w:val="ru-RU"/>
              </w:rPr>
              <w:t>а) информируют о специальных трассах и дорогах</w:t>
            </w:r>
          </w:p>
          <w:p w14:paraId="7DF198F7" w14:textId="77777777" w:rsidR="006E02BD" w:rsidRPr="00064C46" w:rsidRDefault="006E02BD" w:rsidP="003B69FF">
            <w:pPr>
              <w:pStyle w:val="ae"/>
              <w:snapToGrid w:val="0"/>
              <w:rPr>
                <w:lang w:val="ru-RU"/>
              </w:rPr>
            </w:pPr>
            <w:r w:rsidRPr="00064C46">
              <w:rPr>
                <w:lang w:val="ru-RU"/>
              </w:rPr>
              <w:t xml:space="preserve">б) информируют о полосах для маршрутных </w:t>
            </w:r>
            <w:proofErr w:type="spellStart"/>
            <w:r w:rsidRPr="00064C46">
              <w:rPr>
                <w:lang w:val="ru-RU"/>
              </w:rPr>
              <w:t>т.с</w:t>
            </w:r>
            <w:proofErr w:type="spellEnd"/>
            <w:r w:rsidRPr="00064C46">
              <w:rPr>
                <w:lang w:val="ru-RU"/>
              </w:rPr>
              <w:t>.</w:t>
            </w:r>
          </w:p>
          <w:p w14:paraId="38862D19" w14:textId="77777777" w:rsidR="006E02BD" w:rsidRPr="00064C46" w:rsidRDefault="006E02BD" w:rsidP="003B69FF">
            <w:pPr>
              <w:pStyle w:val="ae"/>
              <w:snapToGrid w:val="0"/>
              <w:rPr>
                <w:lang w:val="ru-RU"/>
              </w:rPr>
            </w:pPr>
            <w:r w:rsidRPr="00064C46">
              <w:rPr>
                <w:lang w:val="ru-RU"/>
              </w:rPr>
              <w:t>в) информируют о дорогах с реверсивным движением</w:t>
            </w:r>
          </w:p>
          <w:p w14:paraId="0E7CEB2E" w14:textId="77777777" w:rsidR="006E02BD" w:rsidRPr="00064C46" w:rsidRDefault="006E02BD" w:rsidP="003B69FF">
            <w:pPr>
              <w:pStyle w:val="ae"/>
              <w:snapToGrid w:val="0"/>
              <w:rPr>
                <w:lang w:val="ru-RU"/>
              </w:rPr>
            </w:pPr>
            <w:r w:rsidRPr="00064C46">
              <w:rPr>
                <w:lang w:val="ru-RU"/>
              </w:rPr>
              <w:t xml:space="preserve">г) указывают число полос, направление и </w:t>
            </w:r>
            <w:proofErr w:type="gramStart"/>
            <w:r w:rsidRPr="00064C46">
              <w:rPr>
                <w:lang w:val="ru-RU"/>
              </w:rPr>
              <w:t>особенности  движения</w:t>
            </w:r>
            <w:proofErr w:type="gramEnd"/>
            <w:r w:rsidRPr="00064C46">
              <w:rPr>
                <w:lang w:val="ru-RU"/>
              </w:rPr>
              <w:t xml:space="preserve"> по ним;</w:t>
            </w:r>
          </w:p>
          <w:p w14:paraId="6957080B" w14:textId="77777777" w:rsidR="006E02BD" w:rsidRPr="00064C46" w:rsidRDefault="006E02BD" w:rsidP="003B69FF">
            <w:pPr>
              <w:pStyle w:val="ac"/>
              <w:widowControl w:val="0"/>
              <w:suppressAutoHyphens/>
              <w:snapToGrid w:val="0"/>
              <w:rPr>
                <w:sz w:val="24"/>
              </w:rPr>
            </w:pPr>
            <w:r w:rsidRPr="00064C46">
              <w:rPr>
                <w:sz w:val="24"/>
              </w:rPr>
              <w:t>9.Подготовить реферат по теме: «Горизонтальная разметка с продольным расположением»;</w:t>
            </w:r>
          </w:p>
          <w:p w14:paraId="4ADC8103" w14:textId="77777777" w:rsidR="006E02BD" w:rsidRPr="00064C46" w:rsidRDefault="006E02BD" w:rsidP="003B69FF">
            <w:pPr>
              <w:pStyle w:val="ac"/>
              <w:widowControl w:val="0"/>
              <w:suppressAutoHyphens/>
              <w:snapToGrid w:val="0"/>
              <w:rPr>
                <w:sz w:val="24"/>
              </w:rPr>
            </w:pPr>
            <w:r w:rsidRPr="00064C46">
              <w:rPr>
                <w:sz w:val="24"/>
              </w:rPr>
              <w:t xml:space="preserve">10.Подготовить реферат по теме «Горизонтальная разметка с </w:t>
            </w:r>
            <w:proofErr w:type="gramStart"/>
            <w:r w:rsidRPr="00064C46">
              <w:rPr>
                <w:sz w:val="24"/>
              </w:rPr>
              <w:t>поперечным  расположением</w:t>
            </w:r>
            <w:proofErr w:type="gramEnd"/>
            <w:r w:rsidRPr="00064C46">
              <w:rPr>
                <w:sz w:val="24"/>
              </w:rPr>
              <w:t>;</w:t>
            </w:r>
          </w:p>
          <w:p w14:paraId="084E22F7" w14:textId="77777777" w:rsidR="006E02BD" w:rsidRPr="00064C46" w:rsidRDefault="006E02BD" w:rsidP="006E02BD">
            <w:pPr>
              <w:pStyle w:val="ac"/>
              <w:widowControl w:val="0"/>
              <w:numPr>
                <w:ilvl w:val="0"/>
                <w:numId w:val="3"/>
              </w:numPr>
              <w:tabs>
                <w:tab w:val="left" w:pos="720"/>
              </w:tabs>
              <w:suppressAutoHyphens/>
              <w:snapToGrid w:val="0"/>
              <w:ind w:left="0" w:firstLine="0"/>
              <w:rPr>
                <w:sz w:val="24"/>
              </w:rPr>
            </w:pPr>
            <w:r w:rsidRPr="00064C46">
              <w:rPr>
                <w:sz w:val="24"/>
              </w:rPr>
              <w:t>Подготовить реферат по теме: «Горизонтальная разметка в виде надписей»;</w:t>
            </w:r>
          </w:p>
          <w:p w14:paraId="38A00D29" w14:textId="77777777" w:rsidR="006E02BD" w:rsidRPr="00064C46" w:rsidRDefault="006E02BD" w:rsidP="006E02BD">
            <w:pPr>
              <w:pStyle w:val="ac"/>
              <w:widowControl w:val="0"/>
              <w:numPr>
                <w:ilvl w:val="0"/>
                <w:numId w:val="3"/>
              </w:numPr>
              <w:tabs>
                <w:tab w:val="left" w:pos="720"/>
              </w:tabs>
              <w:suppressAutoHyphens/>
              <w:snapToGrid w:val="0"/>
              <w:ind w:left="0" w:firstLine="0"/>
              <w:rPr>
                <w:sz w:val="24"/>
              </w:rPr>
            </w:pPr>
            <w:r w:rsidRPr="00064C46">
              <w:rPr>
                <w:sz w:val="24"/>
              </w:rPr>
              <w:t>Подготовить реферат по теме: «Вертикальная и дублирующая разметка».</w:t>
            </w:r>
          </w:p>
          <w:p w14:paraId="6F25B6E8" w14:textId="77777777" w:rsidR="006E02BD" w:rsidRPr="00064C46" w:rsidRDefault="006E02BD" w:rsidP="003B69FF">
            <w:pPr>
              <w:pStyle w:val="ac"/>
              <w:widowControl w:val="0"/>
              <w:snapToGrid w:val="0"/>
              <w:rPr>
                <w:sz w:val="24"/>
              </w:rPr>
            </w:pPr>
            <w:r w:rsidRPr="00064C46">
              <w:rPr>
                <w:sz w:val="24"/>
              </w:rPr>
              <w:t xml:space="preserve">13. Подготовить реферат по теме: «Расположение транспортных средств на проезжей части». </w:t>
            </w:r>
          </w:p>
        </w:tc>
        <w:tc>
          <w:tcPr>
            <w:tcW w:w="477" w:type="pct"/>
            <w:shd w:val="clear" w:color="auto" w:fill="auto"/>
            <w:noWrap/>
          </w:tcPr>
          <w:p w14:paraId="14E6DA65" w14:textId="77777777" w:rsidR="006E02BD" w:rsidRPr="00064C46" w:rsidRDefault="00C67F51" w:rsidP="003B69FF">
            <w:pPr>
              <w:jc w:val="center"/>
              <w:rPr>
                <w:rFonts w:ascii="Times New Roman" w:hAnsi="Times New Roman"/>
                <w:b/>
                <w:sz w:val="24"/>
                <w:szCs w:val="24"/>
              </w:rPr>
            </w:pPr>
            <w:r>
              <w:rPr>
                <w:rFonts w:ascii="Times New Roman" w:hAnsi="Times New Roman"/>
                <w:b/>
                <w:sz w:val="24"/>
                <w:szCs w:val="24"/>
              </w:rPr>
              <w:t>1</w:t>
            </w:r>
            <w:r w:rsidR="006E02BD">
              <w:rPr>
                <w:rFonts w:ascii="Times New Roman" w:hAnsi="Times New Roman"/>
                <w:b/>
                <w:sz w:val="24"/>
                <w:szCs w:val="24"/>
              </w:rPr>
              <w:t>8</w:t>
            </w:r>
          </w:p>
        </w:tc>
      </w:tr>
    </w:tbl>
    <w:p w14:paraId="15241FEA" w14:textId="77777777" w:rsidR="006E02BD" w:rsidRDefault="006E02BD"/>
    <w:p w14:paraId="25E91C2A" w14:textId="77777777" w:rsidR="002851C7" w:rsidRDefault="002851C7">
      <w:r>
        <w:br w:type="page"/>
      </w:r>
    </w:p>
    <w:p w14:paraId="7AEA4E06" w14:textId="77777777" w:rsidR="00C10FB2" w:rsidRPr="00C76EE9" w:rsidRDefault="00C10FB2" w:rsidP="00C10FB2">
      <w:pPr>
        <w:suppressAutoHyphens/>
        <w:spacing w:after="0" w:line="240" w:lineRule="auto"/>
        <w:rPr>
          <w:rFonts w:ascii="Times New Roman" w:hAnsi="Times New Roman"/>
          <w:i/>
        </w:rPr>
        <w:sectPr w:rsidR="00C10FB2" w:rsidRPr="00C76EE9" w:rsidSect="009A6719">
          <w:pgSz w:w="16840" w:h="11907" w:orient="landscape"/>
          <w:pgMar w:top="851" w:right="1134" w:bottom="851" w:left="992" w:header="709" w:footer="0" w:gutter="0"/>
          <w:cols w:space="720"/>
          <w:docGrid w:linePitch="299"/>
        </w:sectPr>
      </w:pPr>
    </w:p>
    <w:p w14:paraId="09C0230F" w14:textId="77777777" w:rsidR="00C10FB2" w:rsidRPr="00C76EE9" w:rsidRDefault="00C10FB2" w:rsidP="00C10FB2">
      <w:pPr>
        <w:keepNext/>
        <w:keepLines/>
        <w:spacing w:after="0" w:line="240" w:lineRule="auto"/>
        <w:jc w:val="center"/>
        <w:rPr>
          <w:rFonts w:ascii="Times New Roman" w:hAnsi="Times New Roman"/>
          <w:b/>
          <w:bCs/>
          <w:sz w:val="24"/>
          <w:szCs w:val="24"/>
        </w:rPr>
      </w:pPr>
      <w:r w:rsidRPr="00C76EE9">
        <w:rPr>
          <w:rFonts w:ascii="Times New Roman" w:hAnsi="Times New Roman"/>
          <w:b/>
          <w:bCs/>
          <w:sz w:val="24"/>
          <w:szCs w:val="24"/>
        </w:rPr>
        <w:lastRenderedPageBreak/>
        <w:t>3. УСЛОВИЯ РЕАЛИЗАЦИИ ПРОФЕССИОНАЛЬНОГО МОДУЛЯ</w:t>
      </w:r>
    </w:p>
    <w:p w14:paraId="2B0DB910" w14:textId="77777777" w:rsidR="00C10FB2" w:rsidRPr="00C76EE9" w:rsidRDefault="00C10FB2" w:rsidP="00C10FB2">
      <w:pPr>
        <w:keepNext/>
        <w:keepLines/>
        <w:spacing w:after="0" w:line="240" w:lineRule="auto"/>
        <w:ind w:firstLine="709"/>
        <w:rPr>
          <w:rFonts w:ascii="Times New Roman" w:hAnsi="Times New Roman"/>
          <w:b/>
          <w:bCs/>
          <w:sz w:val="24"/>
          <w:szCs w:val="24"/>
        </w:rPr>
      </w:pPr>
    </w:p>
    <w:p w14:paraId="488160A5" w14:textId="77777777" w:rsidR="00C10FB2" w:rsidRDefault="00C10FB2" w:rsidP="00C10FB2">
      <w:pPr>
        <w:keepNext/>
        <w:keepLines/>
        <w:spacing w:after="0" w:line="240" w:lineRule="auto"/>
        <w:ind w:firstLine="709"/>
        <w:jc w:val="both"/>
        <w:rPr>
          <w:rFonts w:ascii="Times New Roman" w:hAnsi="Times New Roman"/>
          <w:b/>
          <w:bCs/>
          <w:sz w:val="24"/>
          <w:szCs w:val="24"/>
        </w:rPr>
      </w:pPr>
      <w:r w:rsidRPr="00C76EE9">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r>
        <w:rPr>
          <w:rFonts w:ascii="Times New Roman" w:hAnsi="Times New Roman"/>
          <w:b/>
          <w:bCs/>
          <w:sz w:val="24"/>
          <w:szCs w:val="24"/>
        </w:rPr>
        <w:t xml:space="preserve"> </w:t>
      </w:r>
    </w:p>
    <w:p w14:paraId="26657EDF" w14:textId="77777777" w:rsidR="00C10FB2" w:rsidRDefault="00C10FB2" w:rsidP="00C10FB2">
      <w:pPr>
        <w:keepNext/>
        <w:keepLines/>
        <w:spacing w:after="0" w:line="240" w:lineRule="auto"/>
        <w:ind w:firstLine="709"/>
        <w:jc w:val="both"/>
        <w:rPr>
          <w:rFonts w:ascii="Times New Roman" w:hAnsi="Times New Roman"/>
          <w:bCs/>
          <w:iCs/>
          <w:sz w:val="24"/>
          <w:szCs w:val="24"/>
        </w:rPr>
      </w:pPr>
      <w:r w:rsidRPr="00C76EE9">
        <w:rPr>
          <w:rFonts w:ascii="Times New Roman" w:hAnsi="Times New Roman"/>
          <w:bCs/>
          <w:sz w:val="24"/>
          <w:szCs w:val="24"/>
        </w:rPr>
        <w:t>Кабинет</w:t>
      </w:r>
      <w:r w:rsidRPr="00C76EE9">
        <w:rPr>
          <w:rFonts w:ascii="Times New Roman" w:hAnsi="Times New Roman"/>
          <w:bCs/>
          <w:iCs/>
          <w:sz w:val="24"/>
          <w:szCs w:val="24"/>
        </w:rPr>
        <w:t xml:space="preserve"> «Техническ</w:t>
      </w:r>
      <w:r>
        <w:rPr>
          <w:rFonts w:ascii="Times New Roman" w:hAnsi="Times New Roman"/>
          <w:bCs/>
          <w:iCs/>
          <w:sz w:val="24"/>
          <w:szCs w:val="24"/>
        </w:rPr>
        <w:t>ой</w:t>
      </w:r>
      <w:r w:rsidRPr="00C76EE9">
        <w:rPr>
          <w:rFonts w:ascii="Times New Roman" w:hAnsi="Times New Roman"/>
          <w:bCs/>
          <w:iCs/>
          <w:sz w:val="24"/>
          <w:szCs w:val="24"/>
        </w:rPr>
        <w:t xml:space="preserve"> механик</w:t>
      </w:r>
      <w:r>
        <w:rPr>
          <w:rFonts w:ascii="Times New Roman" w:hAnsi="Times New Roman"/>
          <w:bCs/>
          <w:iCs/>
          <w:sz w:val="24"/>
          <w:szCs w:val="24"/>
        </w:rPr>
        <w:t>и</w:t>
      </w:r>
      <w:r w:rsidRPr="00C76EE9">
        <w:rPr>
          <w:rFonts w:ascii="Times New Roman" w:hAnsi="Times New Roman"/>
          <w:bCs/>
          <w:iCs/>
          <w:sz w:val="24"/>
          <w:szCs w:val="24"/>
        </w:rPr>
        <w:t xml:space="preserve">», </w:t>
      </w:r>
      <w:r w:rsidRPr="002B4284">
        <w:rPr>
          <w:rFonts w:ascii="Times New Roman" w:hAnsi="Times New Roman"/>
          <w:bCs/>
          <w:iCs/>
          <w:sz w:val="24"/>
          <w:szCs w:val="24"/>
        </w:rPr>
        <w:t>оснащенный в соответствии с п. 6.1.2.1 Примерной образовательной программы по профессии</w:t>
      </w:r>
      <w:r>
        <w:rPr>
          <w:rFonts w:ascii="Times New Roman" w:hAnsi="Times New Roman"/>
          <w:bCs/>
          <w:iCs/>
          <w:sz w:val="24"/>
          <w:szCs w:val="24"/>
        </w:rPr>
        <w:t>.</w:t>
      </w:r>
      <w:r w:rsidRPr="002B4284">
        <w:rPr>
          <w:rFonts w:ascii="Times New Roman" w:hAnsi="Times New Roman"/>
          <w:bCs/>
          <w:iCs/>
          <w:sz w:val="24"/>
          <w:szCs w:val="24"/>
        </w:rPr>
        <w:t xml:space="preserve"> </w:t>
      </w:r>
    </w:p>
    <w:p w14:paraId="1EC0FE31" w14:textId="77777777" w:rsidR="00C10FB2" w:rsidRPr="00C76EE9" w:rsidRDefault="00C10FB2" w:rsidP="00C10FB2">
      <w:pPr>
        <w:keepNext/>
        <w:keepLines/>
        <w:spacing w:after="0" w:line="240" w:lineRule="auto"/>
        <w:ind w:firstLine="709"/>
        <w:jc w:val="both"/>
        <w:rPr>
          <w:rFonts w:ascii="Times New Roman" w:hAnsi="Times New Roman"/>
          <w:bCs/>
          <w:i/>
          <w:sz w:val="24"/>
          <w:szCs w:val="24"/>
        </w:rPr>
      </w:pPr>
      <w:r w:rsidRPr="00C76EE9">
        <w:rPr>
          <w:rFonts w:ascii="Times New Roman" w:hAnsi="Times New Roman"/>
          <w:bCs/>
          <w:sz w:val="24"/>
          <w:szCs w:val="24"/>
        </w:rPr>
        <w:t xml:space="preserve">Лаборатории: </w:t>
      </w:r>
      <w:r w:rsidRPr="00B958B7">
        <w:rPr>
          <w:rFonts w:ascii="Times New Roman" w:hAnsi="Times New Roman"/>
          <w:bCs/>
          <w:sz w:val="24"/>
          <w:szCs w:val="24"/>
        </w:rPr>
        <w:t>технических измерений</w:t>
      </w:r>
      <w:r>
        <w:rPr>
          <w:rFonts w:ascii="Times New Roman" w:hAnsi="Times New Roman"/>
          <w:bCs/>
          <w:sz w:val="24"/>
          <w:szCs w:val="24"/>
        </w:rPr>
        <w:t>,</w:t>
      </w:r>
      <w:r w:rsidRPr="00B958B7">
        <w:rPr>
          <w:rFonts w:ascii="Times New Roman" w:hAnsi="Times New Roman"/>
          <w:bCs/>
          <w:sz w:val="24"/>
          <w:szCs w:val="24"/>
        </w:rPr>
        <w:t xml:space="preserve"> электротехники</w:t>
      </w:r>
      <w:r>
        <w:rPr>
          <w:rFonts w:ascii="Times New Roman" w:hAnsi="Times New Roman"/>
          <w:bCs/>
          <w:sz w:val="24"/>
          <w:szCs w:val="24"/>
        </w:rPr>
        <w:t>,</w:t>
      </w:r>
      <w:r w:rsidRPr="00B958B7">
        <w:rPr>
          <w:rFonts w:ascii="Times New Roman" w:hAnsi="Times New Roman"/>
          <w:bCs/>
          <w:sz w:val="24"/>
          <w:szCs w:val="24"/>
        </w:rPr>
        <w:t xml:space="preserve"> </w:t>
      </w:r>
      <w:r w:rsidRPr="00C76EE9">
        <w:rPr>
          <w:rFonts w:ascii="Times New Roman" w:hAnsi="Times New Roman"/>
          <w:bCs/>
          <w:sz w:val="24"/>
          <w:szCs w:val="24"/>
        </w:rPr>
        <w:t xml:space="preserve">сельскохозяйственных </w:t>
      </w:r>
      <w:r>
        <w:rPr>
          <w:rFonts w:ascii="Times New Roman" w:hAnsi="Times New Roman"/>
          <w:bCs/>
          <w:sz w:val="24"/>
          <w:szCs w:val="24"/>
        </w:rPr>
        <w:t xml:space="preserve">        </w:t>
      </w:r>
      <w:r w:rsidRPr="00C76EE9">
        <w:rPr>
          <w:rFonts w:ascii="Times New Roman" w:hAnsi="Times New Roman"/>
          <w:bCs/>
          <w:sz w:val="24"/>
          <w:szCs w:val="24"/>
        </w:rPr>
        <w:t xml:space="preserve">и мелиоративных машин, тракторов и автомобилей, эксплуатации машинно-тракторного парка, ремонта машин, оборудования и восстановления деталей, </w:t>
      </w:r>
      <w:r w:rsidRPr="002B4284">
        <w:rPr>
          <w:rFonts w:ascii="Times New Roman" w:hAnsi="Times New Roman"/>
          <w:bCs/>
          <w:sz w:val="24"/>
          <w:szCs w:val="24"/>
        </w:rPr>
        <w:t xml:space="preserve">оснащенные в соответствии </w:t>
      </w:r>
      <w:r>
        <w:rPr>
          <w:rFonts w:ascii="Times New Roman" w:hAnsi="Times New Roman"/>
          <w:bCs/>
          <w:sz w:val="24"/>
          <w:szCs w:val="24"/>
        </w:rPr>
        <w:t xml:space="preserve">  </w:t>
      </w:r>
      <w:r w:rsidRPr="002B4284">
        <w:rPr>
          <w:rFonts w:ascii="Times New Roman" w:hAnsi="Times New Roman"/>
          <w:bCs/>
          <w:sz w:val="24"/>
          <w:szCs w:val="24"/>
        </w:rPr>
        <w:t>с п. 6.1.2.3 Примерной образовательной программы по профессии</w:t>
      </w:r>
      <w:r w:rsidRPr="00C76EE9">
        <w:rPr>
          <w:rFonts w:ascii="Times New Roman" w:hAnsi="Times New Roman"/>
          <w:bCs/>
          <w:iCs/>
          <w:sz w:val="24"/>
          <w:szCs w:val="24"/>
        </w:rPr>
        <w:t>.</w:t>
      </w:r>
    </w:p>
    <w:p w14:paraId="6CE454B9" w14:textId="77777777" w:rsidR="00C10FB2" w:rsidRPr="00C76EE9" w:rsidRDefault="00C10FB2" w:rsidP="00C10FB2">
      <w:pPr>
        <w:keepNext/>
        <w:keepLines/>
        <w:suppressAutoHyphens/>
        <w:spacing w:after="0" w:line="240" w:lineRule="auto"/>
        <w:ind w:firstLine="709"/>
        <w:jc w:val="both"/>
        <w:rPr>
          <w:rFonts w:ascii="Times New Roman" w:hAnsi="Times New Roman"/>
          <w:bCs/>
          <w:i/>
          <w:sz w:val="24"/>
          <w:szCs w:val="24"/>
        </w:rPr>
      </w:pPr>
      <w:r w:rsidRPr="00C76EE9">
        <w:rPr>
          <w:rFonts w:ascii="Times New Roman" w:hAnsi="Times New Roman"/>
          <w:bCs/>
          <w:sz w:val="24"/>
          <w:szCs w:val="24"/>
        </w:rPr>
        <w:t>Мастерские:</w:t>
      </w:r>
      <w:r w:rsidRPr="00C76EE9">
        <w:rPr>
          <w:rFonts w:ascii="Times New Roman" w:hAnsi="Times New Roman"/>
        </w:rPr>
        <w:t xml:space="preserve"> </w:t>
      </w:r>
      <w:r w:rsidRPr="00C76EE9">
        <w:rPr>
          <w:rFonts w:ascii="Times New Roman" w:hAnsi="Times New Roman"/>
          <w:bCs/>
          <w:sz w:val="24"/>
          <w:szCs w:val="24"/>
        </w:rPr>
        <w:t>слесарная, пункт технического обслуживания</w:t>
      </w:r>
      <w:r w:rsidRPr="00C76EE9">
        <w:rPr>
          <w:rFonts w:ascii="Times New Roman" w:hAnsi="Times New Roman"/>
          <w:bCs/>
          <w:i/>
          <w:sz w:val="24"/>
          <w:szCs w:val="24"/>
        </w:rPr>
        <w:t xml:space="preserve">, </w:t>
      </w:r>
      <w:r w:rsidRPr="002B4284">
        <w:rPr>
          <w:rFonts w:ascii="Times New Roman" w:hAnsi="Times New Roman"/>
          <w:bCs/>
          <w:sz w:val="24"/>
          <w:szCs w:val="24"/>
        </w:rPr>
        <w:t>оснащенн</w:t>
      </w:r>
      <w:r>
        <w:rPr>
          <w:rFonts w:ascii="Times New Roman" w:hAnsi="Times New Roman"/>
          <w:bCs/>
          <w:sz w:val="24"/>
          <w:szCs w:val="24"/>
        </w:rPr>
        <w:t xml:space="preserve">ые                </w:t>
      </w:r>
      <w:r w:rsidRPr="002B4284">
        <w:rPr>
          <w:rFonts w:ascii="Times New Roman" w:hAnsi="Times New Roman"/>
          <w:bCs/>
          <w:sz w:val="24"/>
          <w:szCs w:val="24"/>
        </w:rPr>
        <w:t>в соответствии с п. 6.1.2.4 Примерной образовательной программы по данной профессии</w:t>
      </w:r>
      <w:r w:rsidRPr="00C76EE9">
        <w:rPr>
          <w:rFonts w:ascii="Times New Roman" w:hAnsi="Times New Roman"/>
          <w:bCs/>
          <w:iCs/>
          <w:sz w:val="24"/>
          <w:szCs w:val="24"/>
        </w:rPr>
        <w:t>.</w:t>
      </w:r>
    </w:p>
    <w:p w14:paraId="0E931C85" w14:textId="77777777" w:rsidR="00C10FB2" w:rsidRPr="00C76EE9" w:rsidRDefault="00C10FB2" w:rsidP="00C10FB2">
      <w:pPr>
        <w:keepNext/>
        <w:keepLines/>
        <w:suppressAutoHyphens/>
        <w:spacing w:after="0" w:line="240" w:lineRule="auto"/>
        <w:ind w:firstLine="709"/>
        <w:jc w:val="both"/>
        <w:rPr>
          <w:rFonts w:ascii="Times New Roman" w:hAnsi="Times New Roman"/>
          <w:bCs/>
          <w:i/>
          <w:sz w:val="24"/>
          <w:szCs w:val="24"/>
        </w:rPr>
      </w:pPr>
      <w:r w:rsidRPr="002B4284">
        <w:rPr>
          <w:rFonts w:ascii="Times New Roman" w:hAnsi="Times New Roman"/>
          <w:bCs/>
          <w:sz w:val="24"/>
          <w:szCs w:val="24"/>
        </w:rPr>
        <w:t>Оснащенные базы практики в соответствии с п 6.1.2.5 Примерной образовательной программы по профессии</w:t>
      </w:r>
      <w:r w:rsidRPr="00C76EE9">
        <w:rPr>
          <w:rFonts w:ascii="Times New Roman" w:hAnsi="Times New Roman"/>
          <w:bCs/>
          <w:iCs/>
          <w:sz w:val="24"/>
          <w:szCs w:val="24"/>
        </w:rPr>
        <w:t>.</w:t>
      </w:r>
    </w:p>
    <w:p w14:paraId="3CB9CF97" w14:textId="77777777" w:rsidR="00C10FB2" w:rsidRDefault="00C10FB2" w:rsidP="00C10FB2">
      <w:pPr>
        <w:keepNext/>
        <w:keepLines/>
        <w:spacing w:after="0" w:line="240" w:lineRule="auto"/>
        <w:ind w:firstLine="709"/>
        <w:jc w:val="both"/>
        <w:rPr>
          <w:rFonts w:ascii="Times New Roman" w:hAnsi="Times New Roman"/>
          <w:spacing w:val="1"/>
          <w:sz w:val="24"/>
          <w:szCs w:val="24"/>
          <w:highlight w:val="yellow"/>
        </w:rPr>
      </w:pPr>
    </w:p>
    <w:p w14:paraId="3F5DB351" w14:textId="77777777" w:rsidR="00C10FB2" w:rsidRPr="00C76EE9" w:rsidRDefault="00C10FB2" w:rsidP="00C10FB2">
      <w:pPr>
        <w:keepNext/>
        <w:keepLines/>
        <w:spacing w:after="0" w:line="240" w:lineRule="auto"/>
        <w:ind w:firstLine="709"/>
        <w:rPr>
          <w:rFonts w:ascii="Times New Roman" w:hAnsi="Times New Roman"/>
          <w:b/>
          <w:bCs/>
          <w:sz w:val="24"/>
          <w:szCs w:val="24"/>
        </w:rPr>
      </w:pPr>
      <w:r w:rsidRPr="00C76EE9">
        <w:rPr>
          <w:rFonts w:ascii="Times New Roman" w:hAnsi="Times New Roman"/>
          <w:b/>
          <w:bCs/>
          <w:sz w:val="24"/>
          <w:szCs w:val="24"/>
        </w:rPr>
        <w:t>3.2. Информационное обеспечение реализации программы</w:t>
      </w:r>
    </w:p>
    <w:p w14:paraId="08B4EDA4" w14:textId="77777777" w:rsidR="00C10FB2" w:rsidRPr="00C76EE9" w:rsidRDefault="00C10FB2" w:rsidP="00C10FB2">
      <w:pPr>
        <w:keepNext/>
        <w:keepLines/>
        <w:suppressAutoHyphens/>
        <w:spacing w:after="0" w:line="240" w:lineRule="auto"/>
        <w:ind w:firstLine="709"/>
        <w:jc w:val="both"/>
        <w:rPr>
          <w:rFonts w:ascii="Times New Roman" w:hAnsi="Times New Roman"/>
          <w:sz w:val="24"/>
          <w:szCs w:val="24"/>
        </w:rPr>
      </w:pPr>
      <w:r w:rsidRPr="00866EA1">
        <w:rPr>
          <w:rFonts w:ascii="Times New Roman" w:hAnsi="Times New Roman"/>
          <w:bCs/>
          <w:sz w:val="24"/>
          <w:szCs w:val="24"/>
        </w:rPr>
        <w:t>Для реализации программы библиотечный фонд образовательной организации должен иметь п</w:t>
      </w:r>
      <w:r w:rsidRPr="00866EA1">
        <w:rPr>
          <w:rFonts w:ascii="Times New Roman" w:hAnsi="Times New Roman"/>
          <w:sz w:val="24"/>
          <w:szCs w:val="24"/>
        </w:rPr>
        <w:t xml:space="preserve">ечатные и/или электронные образовательные и информационные ресурсы </w:t>
      </w:r>
      <w:r>
        <w:rPr>
          <w:rFonts w:ascii="Times New Roman" w:hAnsi="Times New Roman"/>
          <w:sz w:val="24"/>
          <w:szCs w:val="24"/>
        </w:rPr>
        <w:t xml:space="preserve">            </w:t>
      </w:r>
      <w:r w:rsidRPr="00866EA1">
        <w:rPr>
          <w:rFonts w:ascii="Times New Roman" w:hAnsi="Times New Roman"/>
          <w:sz w:val="24"/>
          <w:szCs w:val="24"/>
        </w:rPr>
        <w:t xml:space="preserve">для использования в образовательном процессе. При формировании </w:t>
      </w:r>
      <w:r w:rsidRPr="00866EA1">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C76EE9">
        <w:rPr>
          <w:rFonts w:ascii="Times New Roman" w:hAnsi="Times New Roman"/>
          <w:bCs/>
          <w:sz w:val="24"/>
          <w:szCs w:val="24"/>
        </w:rPr>
        <w:t>.</w:t>
      </w:r>
    </w:p>
    <w:p w14:paraId="200D5D6F" w14:textId="77777777" w:rsidR="00C10FB2" w:rsidRPr="00C76EE9" w:rsidRDefault="00C10FB2" w:rsidP="00C10FB2">
      <w:pPr>
        <w:keepNext/>
        <w:keepLines/>
        <w:spacing w:after="0" w:line="240" w:lineRule="auto"/>
        <w:ind w:firstLine="709"/>
        <w:contextualSpacing/>
        <w:rPr>
          <w:rFonts w:ascii="Times New Roman" w:hAnsi="Times New Roman"/>
          <w:sz w:val="24"/>
          <w:szCs w:val="24"/>
        </w:rPr>
      </w:pPr>
    </w:p>
    <w:p w14:paraId="3BC62F49" w14:textId="77777777" w:rsidR="00C10FB2" w:rsidRPr="00C76EE9" w:rsidRDefault="00C10FB2" w:rsidP="00C10FB2">
      <w:pPr>
        <w:keepNext/>
        <w:keepLines/>
        <w:spacing w:after="0" w:line="240" w:lineRule="auto"/>
        <w:ind w:firstLine="709"/>
        <w:contextualSpacing/>
        <w:rPr>
          <w:rFonts w:ascii="Times New Roman" w:hAnsi="Times New Roman"/>
          <w:b/>
          <w:sz w:val="24"/>
          <w:szCs w:val="24"/>
        </w:rPr>
      </w:pPr>
      <w:r w:rsidRPr="00C76EE9">
        <w:rPr>
          <w:rFonts w:ascii="Times New Roman" w:hAnsi="Times New Roman"/>
          <w:b/>
          <w:sz w:val="24"/>
          <w:szCs w:val="24"/>
        </w:rPr>
        <w:t>3.2.</w:t>
      </w:r>
      <w:r>
        <w:rPr>
          <w:rFonts w:ascii="Times New Roman" w:hAnsi="Times New Roman"/>
          <w:b/>
          <w:sz w:val="24"/>
          <w:szCs w:val="24"/>
        </w:rPr>
        <w:t>1</w:t>
      </w:r>
      <w:r w:rsidRPr="00C76EE9">
        <w:rPr>
          <w:rFonts w:ascii="Times New Roman" w:hAnsi="Times New Roman"/>
          <w:b/>
          <w:sz w:val="24"/>
          <w:szCs w:val="24"/>
        </w:rPr>
        <w:t xml:space="preserve">. Основные </w:t>
      </w:r>
      <w:r>
        <w:rPr>
          <w:rFonts w:ascii="Times New Roman" w:hAnsi="Times New Roman"/>
          <w:b/>
          <w:sz w:val="24"/>
          <w:szCs w:val="24"/>
        </w:rPr>
        <w:t xml:space="preserve">печатные и </w:t>
      </w:r>
      <w:r w:rsidRPr="00C76EE9">
        <w:rPr>
          <w:rFonts w:ascii="Times New Roman" w:hAnsi="Times New Roman"/>
          <w:b/>
          <w:sz w:val="24"/>
          <w:szCs w:val="24"/>
        </w:rPr>
        <w:t>электронные издания</w:t>
      </w:r>
    </w:p>
    <w:p w14:paraId="3D10D3B1" w14:textId="77777777" w:rsidR="00C10FB2" w:rsidRPr="00E01C7F" w:rsidRDefault="00C10FB2" w:rsidP="00C10FB2">
      <w:pPr>
        <w:pStyle w:val="a7"/>
        <w:keepNext/>
        <w:keepLines/>
        <w:numPr>
          <w:ilvl w:val="0"/>
          <w:numId w:val="2"/>
        </w:numPr>
        <w:shd w:val="clear" w:color="auto" w:fill="FFFFFF"/>
        <w:spacing w:after="0"/>
        <w:ind w:left="0" w:firstLine="709"/>
        <w:jc w:val="both"/>
        <w:rPr>
          <w:color w:val="000000"/>
        </w:rPr>
      </w:pPr>
      <w:r w:rsidRPr="00E01C7F">
        <w:rPr>
          <w:color w:val="000000"/>
        </w:rPr>
        <w:t xml:space="preserve">Гуляев, В. П. Сельскохозяйственные машины / В. П. Гуляев, Т. Ф. </w:t>
      </w:r>
      <w:proofErr w:type="spellStart"/>
      <w:r w:rsidRPr="00E01C7F">
        <w:rPr>
          <w:color w:val="000000"/>
        </w:rPr>
        <w:t>Гаврильева</w:t>
      </w:r>
      <w:proofErr w:type="spellEnd"/>
      <w:r w:rsidRPr="00E01C7F">
        <w:rPr>
          <w:color w:val="000000"/>
        </w:rPr>
        <w:t>. — 4-е изд., стер. — Санкт-</w:t>
      </w:r>
      <w:proofErr w:type="gramStart"/>
      <w:r w:rsidRPr="00E01C7F">
        <w:rPr>
          <w:color w:val="000000"/>
        </w:rPr>
        <w:t>Петербург :</w:t>
      </w:r>
      <w:proofErr w:type="gramEnd"/>
      <w:r w:rsidRPr="00E01C7F">
        <w:rPr>
          <w:color w:val="000000"/>
        </w:rPr>
        <w:t xml:space="preserve"> Лань, 2023. — 140 с. — ISBN 978-5-507-45782-3. — </w:t>
      </w:r>
      <w:proofErr w:type="gramStart"/>
      <w:r w:rsidRPr="00E01C7F">
        <w:rPr>
          <w:color w:val="000000"/>
        </w:rPr>
        <w:t>Текст :</w:t>
      </w:r>
      <w:proofErr w:type="gramEnd"/>
      <w:r w:rsidRPr="00E01C7F">
        <w:rPr>
          <w:color w:val="000000"/>
        </w:rPr>
        <w:t xml:space="preserve"> электронный // Лань : электронно-библиотечная система. — URL: </w:t>
      </w:r>
      <w:hyperlink r:id="rId9" w:history="1">
        <w:r w:rsidRPr="00E01C7F">
          <w:rPr>
            <w:rStyle w:val="a6"/>
          </w:rPr>
          <w:t>https://e.lanbook.com/book/284012</w:t>
        </w:r>
      </w:hyperlink>
      <w:r w:rsidRPr="00E01C7F">
        <w:rPr>
          <w:color w:val="000000"/>
        </w:rPr>
        <w:t>.</w:t>
      </w:r>
    </w:p>
    <w:p w14:paraId="499614C7" w14:textId="77777777" w:rsidR="00C10FB2" w:rsidRPr="00E01C7F" w:rsidRDefault="00C10FB2" w:rsidP="00C10FB2">
      <w:pPr>
        <w:pStyle w:val="a7"/>
        <w:keepNext/>
        <w:keepLines/>
        <w:numPr>
          <w:ilvl w:val="0"/>
          <w:numId w:val="2"/>
        </w:numPr>
        <w:shd w:val="clear" w:color="auto" w:fill="FFFFFF"/>
        <w:spacing w:after="0"/>
        <w:ind w:left="0" w:firstLine="709"/>
        <w:jc w:val="both"/>
        <w:rPr>
          <w:color w:val="000000"/>
        </w:rPr>
      </w:pPr>
      <w:r w:rsidRPr="00E01C7F">
        <w:rPr>
          <w:color w:val="000000"/>
        </w:rPr>
        <w:t xml:space="preserve">Жирков, Е. А. Система технического обслуживания и ремонта сельскохозяйственных машин и </w:t>
      </w:r>
      <w:proofErr w:type="gramStart"/>
      <w:r w:rsidRPr="00E01C7F">
        <w:rPr>
          <w:color w:val="000000"/>
        </w:rPr>
        <w:t>механизмов :</w:t>
      </w:r>
      <w:proofErr w:type="gramEnd"/>
      <w:r w:rsidRPr="00E01C7F">
        <w:rPr>
          <w:color w:val="000000"/>
        </w:rPr>
        <w:t xml:space="preserve"> учебное пособие / Е. А. Жирков. — </w:t>
      </w:r>
      <w:proofErr w:type="gramStart"/>
      <w:r w:rsidRPr="00E01C7F">
        <w:rPr>
          <w:color w:val="000000"/>
        </w:rPr>
        <w:t>Рязань :</w:t>
      </w:r>
      <w:proofErr w:type="gramEnd"/>
      <w:r w:rsidRPr="00E01C7F">
        <w:rPr>
          <w:color w:val="000000"/>
        </w:rPr>
        <w:t xml:space="preserve"> РГАТУ, 2019. — 74 с. — </w:t>
      </w:r>
      <w:proofErr w:type="gramStart"/>
      <w:r w:rsidRPr="00E01C7F">
        <w:rPr>
          <w:color w:val="000000"/>
        </w:rPr>
        <w:t>Текст :</w:t>
      </w:r>
      <w:proofErr w:type="gramEnd"/>
      <w:r w:rsidRPr="00E01C7F">
        <w:rPr>
          <w:color w:val="000000"/>
        </w:rPr>
        <w:t xml:space="preserve"> электронный // Лань : электронно-библиотечная система. — URL: https://e.lanbook.com/book/144285 </w:t>
      </w:r>
    </w:p>
    <w:p w14:paraId="1DA7EA37" w14:textId="77777777" w:rsidR="00C10FB2" w:rsidRPr="00E01C7F" w:rsidRDefault="00C10FB2" w:rsidP="00C10FB2">
      <w:pPr>
        <w:pStyle w:val="a7"/>
        <w:keepNext/>
        <w:keepLines/>
        <w:numPr>
          <w:ilvl w:val="0"/>
          <w:numId w:val="2"/>
        </w:numPr>
        <w:shd w:val="clear" w:color="auto" w:fill="FFFFFF"/>
        <w:spacing w:after="0"/>
        <w:ind w:left="0" w:firstLine="709"/>
        <w:jc w:val="both"/>
        <w:rPr>
          <w:color w:val="000000"/>
        </w:rPr>
      </w:pPr>
      <w:r w:rsidRPr="00E01C7F">
        <w:rPr>
          <w:color w:val="000000"/>
        </w:rPr>
        <w:t>Смирнов, Ю. А. Эксплуатация автомобилей, машин и тракторов / Ю. А. Смирнов. — 2-е изд., стер. — Санкт-</w:t>
      </w:r>
      <w:proofErr w:type="gramStart"/>
      <w:r w:rsidRPr="00E01C7F">
        <w:rPr>
          <w:color w:val="000000"/>
        </w:rPr>
        <w:t>Петербург :</w:t>
      </w:r>
      <w:proofErr w:type="gramEnd"/>
      <w:r w:rsidRPr="00E01C7F">
        <w:rPr>
          <w:color w:val="000000"/>
        </w:rPr>
        <w:t xml:space="preserve"> Лань, 2023. — 236 с. — ISBN 978-5-507-45806-6. — </w:t>
      </w:r>
      <w:proofErr w:type="gramStart"/>
      <w:r w:rsidRPr="00E01C7F">
        <w:rPr>
          <w:color w:val="000000"/>
        </w:rPr>
        <w:t>Текст :</w:t>
      </w:r>
      <w:proofErr w:type="gramEnd"/>
      <w:r w:rsidRPr="00E01C7F">
        <w:rPr>
          <w:color w:val="000000"/>
        </w:rPr>
        <w:t xml:space="preserve"> электронный // Лань : электронно-библиотечная система. — URL: </w:t>
      </w:r>
      <w:hyperlink r:id="rId10" w:history="1">
        <w:r w:rsidRPr="00E01C7F">
          <w:rPr>
            <w:rStyle w:val="a6"/>
          </w:rPr>
          <w:t>https://e.lanbook.com/book/284069</w:t>
        </w:r>
      </w:hyperlink>
      <w:r w:rsidRPr="00E01C7F">
        <w:rPr>
          <w:color w:val="000000"/>
        </w:rPr>
        <w:t xml:space="preserve"> </w:t>
      </w:r>
    </w:p>
    <w:p w14:paraId="4DD1043D" w14:textId="77777777" w:rsidR="00C10FB2" w:rsidRPr="00E01C7F" w:rsidRDefault="00C10FB2" w:rsidP="00C10FB2">
      <w:pPr>
        <w:pStyle w:val="a7"/>
        <w:keepNext/>
        <w:keepLines/>
        <w:numPr>
          <w:ilvl w:val="0"/>
          <w:numId w:val="2"/>
        </w:numPr>
        <w:shd w:val="clear" w:color="auto" w:fill="FFFFFF"/>
        <w:spacing w:after="0"/>
        <w:ind w:left="0" w:firstLine="709"/>
        <w:jc w:val="both"/>
        <w:rPr>
          <w:color w:val="000000"/>
        </w:rPr>
      </w:pPr>
      <w:r w:rsidRPr="00E01C7F">
        <w:rPr>
          <w:color w:val="000000"/>
        </w:rPr>
        <w:t xml:space="preserve">Современные почвообрабатывающие машины: регулировка, настройка и </w:t>
      </w:r>
      <w:proofErr w:type="gramStart"/>
      <w:r w:rsidRPr="00E01C7F">
        <w:rPr>
          <w:color w:val="000000"/>
        </w:rPr>
        <w:t>эксплуатация :</w:t>
      </w:r>
      <w:proofErr w:type="gramEnd"/>
      <w:r w:rsidRPr="00E01C7F">
        <w:rPr>
          <w:color w:val="000000"/>
        </w:rPr>
        <w:t xml:space="preserve"> учебное пособие для </w:t>
      </w:r>
      <w:proofErr w:type="spellStart"/>
      <w:r w:rsidRPr="00E01C7F">
        <w:rPr>
          <w:color w:val="000000"/>
        </w:rPr>
        <w:t>спо</w:t>
      </w:r>
      <w:proofErr w:type="spellEnd"/>
      <w:r w:rsidRPr="00E01C7F">
        <w:rPr>
          <w:color w:val="000000"/>
        </w:rPr>
        <w:t xml:space="preserve"> / А. Р. Валиев, Б. Г. Зиганшин, Ф. Ф. </w:t>
      </w:r>
      <w:proofErr w:type="spellStart"/>
      <w:r w:rsidRPr="00E01C7F">
        <w:rPr>
          <w:color w:val="000000"/>
        </w:rPr>
        <w:t>Мухамадьяров</w:t>
      </w:r>
      <w:proofErr w:type="spellEnd"/>
      <w:r w:rsidRPr="00E01C7F">
        <w:rPr>
          <w:color w:val="000000"/>
        </w:rPr>
        <w:t xml:space="preserve"> [и др.]. — 2-е изд., стер. — Санкт-</w:t>
      </w:r>
      <w:proofErr w:type="gramStart"/>
      <w:r w:rsidRPr="00E01C7F">
        <w:rPr>
          <w:color w:val="000000"/>
        </w:rPr>
        <w:t>Петербург :</w:t>
      </w:r>
      <w:proofErr w:type="gramEnd"/>
      <w:r w:rsidRPr="00E01C7F">
        <w:rPr>
          <w:color w:val="000000"/>
        </w:rPr>
        <w:t xml:space="preserve"> Лань, 2021. — 264 с. — ISBN 978-5-8114-6777-8. — </w:t>
      </w:r>
      <w:proofErr w:type="gramStart"/>
      <w:r w:rsidRPr="00E01C7F">
        <w:rPr>
          <w:color w:val="000000"/>
        </w:rPr>
        <w:t>Текст :</w:t>
      </w:r>
      <w:proofErr w:type="gramEnd"/>
      <w:r w:rsidRPr="00E01C7F">
        <w:rPr>
          <w:color w:val="000000"/>
        </w:rPr>
        <w:t xml:space="preserve"> электронный // Лань : электронно-библиотечная система. — URL: </w:t>
      </w:r>
      <w:hyperlink r:id="rId11" w:history="1">
        <w:r w:rsidRPr="00E01C7F">
          <w:rPr>
            <w:rStyle w:val="a6"/>
          </w:rPr>
          <w:t>https://e.lanbook.com/book/152435</w:t>
        </w:r>
      </w:hyperlink>
      <w:r w:rsidRPr="00E01C7F">
        <w:rPr>
          <w:color w:val="000000"/>
        </w:rPr>
        <w:t>.</w:t>
      </w:r>
    </w:p>
    <w:p w14:paraId="669C8434" w14:textId="77777777" w:rsidR="00C10FB2" w:rsidRPr="00E01C7F" w:rsidRDefault="00C10FB2" w:rsidP="00C10FB2">
      <w:pPr>
        <w:pStyle w:val="a7"/>
        <w:keepNext/>
        <w:keepLines/>
        <w:numPr>
          <w:ilvl w:val="0"/>
          <w:numId w:val="2"/>
        </w:numPr>
        <w:shd w:val="clear" w:color="auto" w:fill="FFFFFF"/>
        <w:spacing w:after="0"/>
        <w:ind w:left="0" w:firstLine="709"/>
        <w:jc w:val="both"/>
        <w:rPr>
          <w:color w:val="000000"/>
        </w:rPr>
      </w:pPr>
      <w:r w:rsidRPr="00E01C7F">
        <w:rPr>
          <w:color w:val="000000"/>
        </w:rPr>
        <w:t xml:space="preserve">Эксплуатация и техническое обслуживание сельскохозяйственных машин и оборудования: Муравьев, К. Е. Техническая эксплуатация транспортных и транспортно-технологических машин и оборудования. Организация технического обслуживания автомобилей в сельскохозяйственном </w:t>
      </w:r>
      <w:proofErr w:type="gramStart"/>
      <w:r w:rsidRPr="00E01C7F">
        <w:rPr>
          <w:color w:val="000000"/>
        </w:rPr>
        <w:t>предприятии :</w:t>
      </w:r>
      <w:proofErr w:type="gramEnd"/>
      <w:r w:rsidRPr="00E01C7F">
        <w:rPr>
          <w:color w:val="000000"/>
        </w:rPr>
        <w:t xml:space="preserve"> учебно-методическое пособие / К. Е. Муравьев, Е. А. </w:t>
      </w:r>
      <w:proofErr w:type="spellStart"/>
      <w:r w:rsidRPr="00E01C7F">
        <w:rPr>
          <w:color w:val="000000"/>
        </w:rPr>
        <w:t>Криштанов</w:t>
      </w:r>
      <w:proofErr w:type="spellEnd"/>
      <w:r w:rsidRPr="00E01C7F">
        <w:rPr>
          <w:color w:val="000000"/>
        </w:rPr>
        <w:t>. — Санкт-</w:t>
      </w:r>
      <w:proofErr w:type="gramStart"/>
      <w:r w:rsidRPr="00E01C7F">
        <w:rPr>
          <w:color w:val="000000"/>
        </w:rPr>
        <w:t>Петербург :</w:t>
      </w:r>
      <w:proofErr w:type="gramEnd"/>
      <w:r w:rsidRPr="00E01C7F">
        <w:rPr>
          <w:color w:val="000000"/>
        </w:rPr>
        <w:t xml:space="preserve"> </w:t>
      </w:r>
      <w:proofErr w:type="spellStart"/>
      <w:r w:rsidRPr="00E01C7F">
        <w:rPr>
          <w:color w:val="000000"/>
        </w:rPr>
        <w:t>СПбГАУ</w:t>
      </w:r>
      <w:proofErr w:type="spellEnd"/>
      <w:r w:rsidRPr="00E01C7F">
        <w:rPr>
          <w:color w:val="000000"/>
        </w:rPr>
        <w:t xml:space="preserve">, 2018. — 58 с. — </w:t>
      </w:r>
      <w:proofErr w:type="gramStart"/>
      <w:r w:rsidRPr="00E01C7F">
        <w:rPr>
          <w:color w:val="000000"/>
        </w:rPr>
        <w:t>Текст :</w:t>
      </w:r>
      <w:proofErr w:type="gramEnd"/>
      <w:r w:rsidRPr="00E01C7F">
        <w:rPr>
          <w:color w:val="000000"/>
        </w:rPr>
        <w:t xml:space="preserve"> электронный // Лань : электронно-библиотечная система. — URL: https://e.lanbook.com/book/162649</w:t>
      </w:r>
    </w:p>
    <w:p w14:paraId="1D88BC40" w14:textId="77777777" w:rsidR="00C10FB2" w:rsidRDefault="00C10FB2" w:rsidP="00C10FB2">
      <w:pPr>
        <w:keepNext/>
        <w:keepLines/>
        <w:suppressAutoHyphens/>
        <w:spacing w:after="0" w:line="240" w:lineRule="auto"/>
        <w:ind w:firstLine="709"/>
        <w:contextualSpacing/>
        <w:jc w:val="both"/>
        <w:rPr>
          <w:rFonts w:ascii="Times New Roman" w:hAnsi="Times New Roman"/>
          <w:b/>
          <w:bCs/>
          <w:sz w:val="24"/>
          <w:szCs w:val="24"/>
        </w:rPr>
      </w:pPr>
    </w:p>
    <w:p w14:paraId="21AA924F" w14:textId="77777777" w:rsidR="00C10FB2" w:rsidRDefault="00C10FB2" w:rsidP="00C10FB2">
      <w:pPr>
        <w:keepNext/>
        <w:keepLines/>
        <w:suppressAutoHyphens/>
        <w:spacing w:after="0" w:line="240" w:lineRule="auto"/>
        <w:ind w:firstLine="709"/>
        <w:contextualSpacing/>
        <w:jc w:val="both"/>
        <w:rPr>
          <w:rFonts w:ascii="Times New Roman" w:hAnsi="Times New Roman"/>
          <w:b/>
          <w:bCs/>
          <w:sz w:val="24"/>
          <w:szCs w:val="24"/>
        </w:rPr>
      </w:pPr>
    </w:p>
    <w:p w14:paraId="27BB96E0" w14:textId="77777777" w:rsidR="00C10FB2" w:rsidRDefault="00C10FB2" w:rsidP="00C10FB2">
      <w:pPr>
        <w:keepNext/>
        <w:keepLines/>
        <w:suppressAutoHyphens/>
        <w:spacing w:after="0" w:line="240" w:lineRule="auto"/>
        <w:ind w:firstLine="709"/>
        <w:contextualSpacing/>
        <w:jc w:val="both"/>
        <w:rPr>
          <w:rFonts w:ascii="Times New Roman" w:hAnsi="Times New Roman"/>
          <w:b/>
          <w:bCs/>
          <w:sz w:val="24"/>
          <w:szCs w:val="24"/>
        </w:rPr>
      </w:pPr>
    </w:p>
    <w:p w14:paraId="6297CF5D" w14:textId="77777777" w:rsidR="00C10FB2" w:rsidRPr="0041441A" w:rsidRDefault="00C10FB2" w:rsidP="00C10FB2">
      <w:pPr>
        <w:keepNext/>
        <w:keepLines/>
        <w:suppressAutoHyphens/>
        <w:spacing w:after="0" w:line="240" w:lineRule="auto"/>
        <w:ind w:firstLine="709"/>
        <w:contextualSpacing/>
        <w:jc w:val="both"/>
        <w:rPr>
          <w:rFonts w:ascii="Times New Roman" w:hAnsi="Times New Roman"/>
          <w:bCs/>
          <w:i/>
          <w:sz w:val="24"/>
          <w:szCs w:val="24"/>
        </w:rPr>
      </w:pPr>
      <w:r w:rsidRPr="0041441A">
        <w:rPr>
          <w:rFonts w:ascii="Times New Roman" w:hAnsi="Times New Roman"/>
          <w:b/>
          <w:bCs/>
          <w:sz w:val="24"/>
          <w:szCs w:val="24"/>
        </w:rPr>
        <w:t>3.2.</w:t>
      </w:r>
      <w:r>
        <w:rPr>
          <w:rFonts w:ascii="Times New Roman" w:hAnsi="Times New Roman"/>
          <w:b/>
          <w:bCs/>
          <w:sz w:val="24"/>
          <w:szCs w:val="24"/>
        </w:rPr>
        <w:t>2</w:t>
      </w:r>
      <w:r w:rsidRPr="0041441A">
        <w:rPr>
          <w:rFonts w:ascii="Times New Roman" w:hAnsi="Times New Roman"/>
          <w:b/>
          <w:bCs/>
          <w:sz w:val="24"/>
          <w:szCs w:val="24"/>
        </w:rPr>
        <w:t xml:space="preserve">. Дополнительные источники </w:t>
      </w:r>
    </w:p>
    <w:p w14:paraId="74FB0144" w14:textId="16A5548D" w:rsidR="00C10FB2" w:rsidRPr="00EF137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sidRPr="0041441A">
        <w:rPr>
          <w:rFonts w:ascii="Times New Roman" w:hAnsi="Times New Roman"/>
          <w:color w:val="000000"/>
          <w:sz w:val="24"/>
          <w:szCs w:val="24"/>
        </w:rPr>
        <w:t>1.</w:t>
      </w:r>
      <w:r w:rsidRPr="00EF137A">
        <w:rPr>
          <w:rFonts w:ascii="Times New Roman" w:hAnsi="Times New Roman"/>
          <w:color w:val="000000"/>
          <w:sz w:val="24"/>
          <w:szCs w:val="24"/>
        </w:rPr>
        <w:t xml:space="preserve"> Родичев В.А.</w:t>
      </w:r>
      <w:r w:rsidR="009C237F">
        <w:rPr>
          <w:rFonts w:ascii="Times New Roman" w:hAnsi="Times New Roman"/>
          <w:color w:val="000000"/>
          <w:sz w:val="24"/>
          <w:szCs w:val="24"/>
        </w:rPr>
        <w:t xml:space="preserve"> </w:t>
      </w:r>
      <w:r w:rsidRPr="00EF137A">
        <w:rPr>
          <w:rFonts w:ascii="Times New Roman" w:hAnsi="Times New Roman"/>
          <w:color w:val="000000"/>
          <w:sz w:val="24"/>
          <w:szCs w:val="24"/>
        </w:rPr>
        <w:t>Учебник. Устройство и техническое обслуживание грузовых автомобилей: водителя транспортных средств категории «С», М.ИЦ.2014 г.</w:t>
      </w:r>
    </w:p>
    <w:p w14:paraId="5C6C8FC7" w14:textId="77777777" w:rsidR="00C10FB2" w:rsidRPr="00EF137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sidRPr="00EF137A">
        <w:rPr>
          <w:rFonts w:ascii="Times New Roman" w:hAnsi="Times New Roman"/>
          <w:color w:val="000000"/>
          <w:sz w:val="24"/>
          <w:szCs w:val="24"/>
        </w:rPr>
        <w:t xml:space="preserve">2. </w:t>
      </w:r>
      <w:proofErr w:type="spellStart"/>
      <w:r w:rsidRPr="00EF137A">
        <w:rPr>
          <w:rFonts w:ascii="Times New Roman" w:hAnsi="Times New Roman"/>
          <w:color w:val="000000"/>
          <w:sz w:val="24"/>
          <w:szCs w:val="24"/>
        </w:rPr>
        <w:t>Ламака</w:t>
      </w:r>
      <w:proofErr w:type="spellEnd"/>
      <w:r w:rsidRPr="00EF137A">
        <w:rPr>
          <w:rFonts w:ascii="Times New Roman" w:hAnsi="Times New Roman"/>
          <w:color w:val="000000"/>
          <w:sz w:val="24"/>
          <w:szCs w:val="24"/>
        </w:rPr>
        <w:t xml:space="preserve"> Ф.И. Учебное пособие. Лабораторно-практические работы по устройству грузовых автомобилей, М.ИЦ.2014 г.</w:t>
      </w:r>
    </w:p>
    <w:p w14:paraId="4BD4ABB8" w14:textId="77777777" w:rsidR="00C10FB2" w:rsidRPr="00EF137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sidRPr="00EF137A">
        <w:rPr>
          <w:rFonts w:ascii="Times New Roman" w:hAnsi="Times New Roman"/>
          <w:color w:val="000000"/>
          <w:sz w:val="24"/>
          <w:szCs w:val="24"/>
        </w:rPr>
        <w:t xml:space="preserve">3. </w:t>
      </w:r>
      <w:proofErr w:type="spellStart"/>
      <w:r w:rsidRPr="00EF137A">
        <w:rPr>
          <w:rFonts w:ascii="Times New Roman" w:hAnsi="Times New Roman"/>
          <w:color w:val="000000"/>
          <w:sz w:val="24"/>
          <w:szCs w:val="24"/>
        </w:rPr>
        <w:t>Курчаткин</w:t>
      </w:r>
      <w:proofErr w:type="spellEnd"/>
      <w:r w:rsidRPr="00EF137A">
        <w:rPr>
          <w:rFonts w:ascii="Times New Roman" w:hAnsi="Times New Roman"/>
          <w:color w:val="000000"/>
          <w:sz w:val="24"/>
          <w:szCs w:val="24"/>
        </w:rPr>
        <w:t xml:space="preserve"> В.В. Техническое обслуживание и ремонт машин в сельском хозяйстве. – М.: «Академия», 2016г. </w:t>
      </w:r>
    </w:p>
    <w:p w14:paraId="38CC974C" w14:textId="4BC05B48" w:rsidR="00C10FB2" w:rsidRPr="00EF137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sidRPr="00EF137A">
        <w:rPr>
          <w:rFonts w:ascii="Times New Roman" w:hAnsi="Times New Roman"/>
          <w:color w:val="000000"/>
          <w:sz w:val="24"/>
          <w:szCs w:val="24"/>
        </w:rPr>
        <w:t>4. С.П.</w:t>
      </w:r>
      <w:r w:rsidR="009C237F">
        <w:rPr>
          <w:rFonts w:ascii="Times New Roman" w:hAnsi="Times New Roman"/>
          <w:color w:val="000000"/>
          <w:sz w:val="24"/>
          <w:szCs w:val="24"/>
        </w:rPr>
        <w:t xml:space="preserve"> </w:t>
      </w:r>
      <w:r w:rsidRPr="00EF137A">
        <w:rPr>
          <w:rFonts w:ascii="Times New Roman" w:hAnsi="Times New Roman"/>
          <w:color w:val="000000"/>
          <w:sz w:val="24"/>
          <w:szCs w:val="24"/>
        </w:rPr>
        <w:t>Баженов, Б.Н.</w:t>
      </w:r>
      <w:r w:rsidR="009C237F">
        <w:rPr>
          <w:rFonts w:ascii="Times New Roman" w:hAnsi="Times New Roman"/>
          <w:color w:val="000000"/>
          <w:sz w:val="24"/>
          <w:szCs w:val="24"/>
        </w:rPr>
        <w:t xml:space="preserve"> </w:t>
      </w:r>
      <w:r w:rsidRPr="00EF137A">
        <w:rPr>
          <w:rFonts w:ascii="Times New Roman" w:hAnsi="Times New Roman"/>
          <w:color w:val="000000"/>
          <w:sz w:val="24"/>
          <w:szCs w:val="24"/>
        </w:rPr>
        <w:t>Казьмин, С.В.</w:t>
      </w:r>
      <w:r w:rsidR="009C237F">
        <w:rPr>
          <w:rFonts w:ascii="Times New Roman" w:hAnsi="Times New Roman"/>
          <w:color w:val="000000"/>
          <w:sz w:val="24"/>
          <w:szCs w:val="24"/>
        </w:rPr>
        <w:t xml:space="preserve"> </w:t>
      </w:r>
      <w:r w:rsidRPr="00EF137A">
        <w:rPr>
          <w:rFonts w:ascii="Times New Roman" w:hAnsi="Times New Roman"/>
          <w:color w:val="000000"/>
          <w:sz w:val="24"/>
          <w:szCs w:val="24"/>
        </w:rPr>
        <w:t xml:space="preserve">Носов «Основы ремонта и эксплуатации автомобилей и тракторов –М: «Академия»,2015г. </w:t>
      </w:r>
    </w:p>
    <w:p w14:paraId="1BD51634" w14:textId="77777777" w:rsidR="00C10FB2" w:rsidRPr="00EF137A" w:rsidRDefault="00C10FB2" w:rsidP="00C10FB2">
      <w:pPr>
        <w:keepNext/>
        <w:keepLines/>
        <w:autoSpaceDE w:val="0"/>
        <w:autoSpaceDN w:val="0"/>
        <w:adjustRightInd w:val="0"/>
        <w:spacing w:after="0" w:line="240" w:lineRule="auto"/>
        <w:ind w:firstLine="709"/>
        <w:jc w:val="both"/>
        <w:rPr>
          <w:rFonts w:ascii="Times New Roman" w:hAnsi="Times New Roman"/>
          <w:bCs/>
          <w:i/>
          <w:color w:val="000000"/>
          <w:sz w:val="24"/>
          <w:szCs w:val="24"/>
        </w:rPr>
      </w:pPr>
      <w:r w:rsidRPr="00EF137A">
        <w:rPr>
          <w:rFonts w:ascii="Times New Roman" w:hAnsi="Times New Roman"/>
          <w:color w:val="000000"/>
          <w:sz w:val="24"/>
          <w:szCs w:val="24"/>
        </w:rPr>
        <w:t>5. Общий курс слесарного дела Автор: Покровский Б.С., Евстигнеев Н.А. Издательство: Академия Год: 2017 Страниц: 80</w:t>
      </w:r>
    </w:p>
    <w:p w14:paraId="58C18954" w14:textId="77777777" w:rsidR="00C10FB2" w:rsidRPr="0041441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6. </w:t>
      </w:r>
      <w:r w:rsidRPr="0041441A">
        <w:rPr>
          <w:rFonts w:ascii="Times New Roman" w:hAnsi="Times New Roman"/>
          <w:color w:val="000000"/>
          <w:sz w:val="24"/>
          <w:szCs w:val="24"/>
        </w:rPr>
        <w:t xml:space="preserve">Варнаков В.В. Технический сервис машин с/х назначения-М.: «Агропром </w:t>
      </w:r>
      <w:proofErr w:type="spellStart"/>
      <w:r w:rsidRPr="0041441A">
        <w:rPr>
          <w:rFonts w:ascii="Times New Roman" w:hAnsi="Times New Roman"/>
          <w:color w:val="000000"/>
          <w:sz w:val="24"/>
          <w:szCs w:val="24"/>
        </w:rPr>
        <w:t>Издат</w:t>
      </w:r>
      <w:proofErr w:type="spellEnd"/>
      <w:r w:rsidRPr="0041441A">
        <w:rPr>
          <w:rFonts w:ascii="Times New Roman" w:hAnsi="Times New Roman"/>
          <w:color w:val="000000"/>
          <w:sz w:val="24"/>
          <w:szCs w:val="24"/>
        </w:rPr>
        <w:t xml:space="preserve">», 2015г. </w:t>
      </w:r>
    </w:p>
    <w:p w14:paraId="13BE3D73" w14:textId="77777777" w:rsidR="00C10FB2" w:rsidRPr="0041441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7. </w:t>
      </w:r>
      <w:r w:rsidRPr="0041441A">
        <w:rPr>
          <w:rFonts w:ascii="Times New Roman" w:hAnsi="Times New Roman"/>
          <w:color w:val="000000"/>
          <w:sz w:val="24"/>
          <w:szCs w:val="24"/>
        </w:rPr>
        <w:t>Ю.П.</w:t>
      </w:r>
      <w:r>
        <w:rPr>
          <w:rFonts w:ascii="Times New Roman" w:hAnsi="Times New Roman"/>
          <w:color w:val="000000"/>
          <w:sz w:val="24"/>
          <w:szCs w:val="24"/>
        </w:rPr>
        <w:t xml:space="preserve"> </w:t>
      </w:r>
      <w:r w:rsidRPr="0041441A">
        <w:rPr>
          <w:rFonts w:ascii="Times New Roman" w:hAnsi="Times New Roman"/>
          <w:color w:val="000000"/>
          <w:sz w:val="24"/>
          <w:szCs w:val="24"/>
        </w:rPr>
        <w:t>Чижов «Электрооборудование автомобилей и тракторов» М: Академия,</w:t>
      </w:r>
      <w:r>
        <w:rPr>
          <w:rFonts w:ascii="Times New Roman" w:hAnsi="Times New Roman"/>
          <w:color w:val="000000"/>
          <w:sz w:val="24"/>
          <w:szCs w:val="24"/>
        </w:rPr>
        <w:t xml:space="preserve"> </w:t>
      </w:r>
      <w:r w:rsidRPr="0041441A">
        <w:rPr>
          <w:rFonts w:ascii="Times New Roman" w:hAnsi="Times New Roman"/>
          <w:color w:val="000000"/>
          <w:sz w:val="24"/>
          <w:szCs w:val="24"/>
        </w:rPr>
        <w:t xml:space="preserve">2015 г. </w:t>
      </w:r>
    </w:p>
    <w:p w14:paraId="044827C4" w14:textId="050FD739" w:rsidR="00C10FB2" w:rsidRPr="0041441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8.</w:t>
      </w:r>
      <w:r w:rsidRPr="0041441A">
        <w:rPr>
          <w:rFonts w:ascii="Times New Roman" w:hAnsi="Times New Roman"/>
          <w:color w:val="000000"/>
          <w:sz w:val="24"/>
          <w:szCs w:val="24"/>
        </w:rPr>
        <w:t xml:space="preserve"> Н. Н.</w:t>
      </w:r>
      <w:r>
        <w:rPr>
          <w:rFonts w:ascii="Times New Roman" w:hAnsi="Times New Roman"/>
          <w:color w:val="000000"/>
          <w:sz w:val="24"/>
          <w:szCs w:val="24"/>
        </w:rPr>
        <w:t xml:space="preserve"> </w:t>
      </w:r>
      <w:r w:rsidRPr="0041441A">
        <w:rPr>
          <w:rFonts w:ascii="Times New Roman" w:hAnsi="Times New Roman"/>
          <w:color w:val="000000"/>
          <w:sz w:val="24"/>
          <w:szCs w:val="24"/>
        </w:rPr>
        <w:t>Бычков и др. «Шасси и оборудование трактора» М.</w:t>
      </w:r>
      <w:r w:rsidR="009C237F">
        <w:rPr>
          <w:rFonts w:ascii="Times New Roman" w:hAnsi="Times New Roman"/>
          <w:color w:val="000000"/>
          <w:sz w:val="24"/>
          <w:szCs w:val="24"/>
        </w:rPr>
        <w:t xml:space="preserve">, </w:t>
      </w:r>
      <w:r w:rsidRPr="0041441A">
        <w:rPr>
          <w:rFonts w:ascii="Times New Roman" w:hAnsi="Times New Roman"/>
          <w:color w:val="000000"/>
          <w:sz w:val="24"/>
          <w:szCs w:val="24"/>
        </w:rPr>
        <w:t>Академия,</w:t>
      </w:r>
      <w:r>
        <w:rPr>
          <w:rFonts w:ascii="Times New Roman" w:hAnsi="Times New Roman"/>
          <w:color w:val="000000"/>
          <w:sz w:val="24"/>
          <w:szCs w:val="24"/>
        </w:rPr>
        <w:t xml:space="preserve"> </w:t>
      </w:r>
      <w:r w:rsidRPr="0041441A">
        <w:rPr>
          <w:rFonts w:ascii="Times New Roman" w:hAnsi="Times New Roman"/>
          <w:color w:val="000000"/>
          <w:sz w:val="24"/>
          <w:szCs w:val="24"/>
        </w:rPr>
        <w:t xml:space="preserve">2016 г. </w:t>
      </w:r>
    </w:p>
    <w:p w14:paraId="5F2A4C83" w14:textId="75637526" w:rsidR="00C10FB2" w:rsidRPr="0041441A" w:rsidRDefault="00C10FB2" w:rsidP="00C10FB2">
      <w:pPr>
        <w:keepNext/>
        <w:keepLine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Pr="0041441A">
        <w:rPr>
          <w:rFonts w:ascii="Times New Roman" w:hAnsi="Times New Roman"/>
          <w:color w:val="000000"/>
          <w:sz w:val="24"/>
          <w:szCs w:val="24"/>
        </w:rPr>
        <w:t>.</w:t>
      </w:r>
      <w:r>
        <w:rPr>
          <w:rFonts w:ascii="Times New Roman" w:hAnsi="Times New Roman"/>
          <w:color w:val="000000"/>
          <w:sz w:val="24"/>
          <w:szCs w:val="24"/>
        </w:rPr>
        <w:t xml:space="preserve"> </w:t>
      </w:r>
      <w:r w:rsidRPr="0041441A">
        <w:rPr>
          <w:rFonts w:ascii="Times New Roman" w:hAnsi="Times New Roman"/>
          <w:color w:val="000000"/>
          <w:sz w:val="24"/>
          <w:szCs w:val="24"/>
        </w:rPr>
        <w:t>А.Н.</w:t>
      </w:r>
      <w:r w:rsidR="009C237F">
        <w:rPr>
          <w:rFonts w:ascii="Times New Roman" w:hAnsi="Times New Roman"/>
          <w:color w:val="000000"/>
          <w:sz w:val="24"/>
          <w:szCs w:val="24"/>
        </w:rPr>
        <w:t xml:space="preserve"> </w:t>
      </w:r>
      <w:r w:rsidRPr="0041441A">
        <w:rPr>
          <w:rFonts w:ascii="Times New Roman" w:hAnsi="Times New Roman"/>
          <w:color w:val="000000"/>
          <w:sz w:val="24"/>
          <w:szCs w:val="24"/>
        </w:rPr>
        <w:t>Батищев Справочник мастера по ТО и ремонту МТП М. «Академия»,</w:t>
      </w:r>
      <w:r>
        <w:rPr>
          <w:rFonts w:ascii="Times New Roman" w:hAnsi="Times New Roman"/>
          <w:color w:val="000000"/>
          <w:sz w:val="24"/>
          <w:szCs w:val="24"/>
        </w:rPr>
        <w:t xml:space="preserve"> </w:t>
      </w:r>
      <w:r w:rsidRPr="0041441A">
        <w:rPr>
          <w:rFonts w:ascii="Times New Roman" w:hAnsi="Times New Roman"/>
          <w:color w:val="000000"/>
          <w:sz w:val="24"/>
          <w:szCs w:val="24"/>
        </w:rPr>
        <w:t xml:space="preserve">2014г. </w:t>
      </w:r>
    </w:p>
    <w:p w14:paraId="74C63446" w14:textId="77777777" w:rsidR="00C10FB2" w:rsidRPr="0041441A" w:rsidRDefault="00C10FB2" w:rsidP="00C10FB2">
      <w:pPr>
        <w:keepNext/>
        <w:keepLines/>
        <w:spacing w:after="0" w:line="240" w:lineRule="auto"/>
        <w:contextualSpacing/>
        <w:jc w:val="both"/>
        <w:rPr>
          <w:rFonts w:ascii="Times New Roman" w:hAnsi="Times New Roman"/>
          <w:bCs/>
          <w:i/>
          <w:sz w:val="24"/>
          <w:szCs w:val="24"/>
        </w:rPr>
      </w:pPr>
      <w:r w:rsidRPr="0041441A">
        <w:rPr>
          <w:rFonts w:ascii="Times New Roman" w:hAnsi="Times New Roman"/>
          <w:b/>
          <w:i/>
          <w:sz w:val="24"/>
          <w:szCs w:val="24"/>
        </w:rPr>
        <w:t xml:space="preserve"> </w:t>
      </w:r>
    </w:p>
    <w:p w14:paraId="72D056D7" w14:textId="77777777" w:rsidR="00C10FB2" w:rsidRPr="00C76EE9" w:rsidRDefault="00C10FB2" w:rsidP="00C10FB2">
      <w:pPr>
        <w:spacing w:after="0" w:line="240" w:lineRule="auto"/>
        <w:ind w:hanging="142"/>
        <w:jc w:val="center"/>
        <w:rPr>
          <w:rFonts w:ascii="Times New Roman" w:hAnsi="Times New Roman"/>
          <w:b/>
          <w:sz w:val="24"/>
          <w:szCs w:val="24"/>
        </w:rPr>
      </w:pPr>
      <w:r w:rsidRPr="00C76EE9">
        <w:rPr>
          <w:rFonts w:ascii="Times New Roman" w:hAnsi="Times New Roman"/>
          <w:b/>
          <w:sz w:val="24"/>
          <w:szCs w:val="24"/>
        </w:rPr>
        <w:t xml:space="preserve">4. КОНТРОЛЬ И ОЦЕНКА РЕЗУЛЬТАТОВ ОСВОЕНИЯ </w:t>
      </w:r>
      <w:r w:rsidRPr="00C76EE9">
        <w:rPr>
          <w:rFonts w:ascii="Times New Roman" w:hAnsi="Times New Roman"/>
          <w:b/>
          <w:sz w:val="24"/>
          <w:szCs w:val="24"/>
        </w:rPr>
        <w:br/>
        <w:t>ПРОФЕССИОНАЛЬНОГО МОДУЛЯ</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395"/>
        <w:gridCol w:w="2727"/>
      </w:tblGrid>
      <w:tr w:rsidR="00C10FB2" w:rsidRPr="00C76EE9" w14:paraId="7E7CD506" w14:textId="77777777" w:rsidTr="00123B7A">
        <w:trPr>
          <w:trHeight w:val="1098"/>
        </w:trPr>
        <w:tc>
          <w:tcPr>
            <w:tcW w:w="2943" w:type="dxa"/>
            <w:vAlign w:val="center"/>
          </w:tcPr>
          <w:p w14:paraId="3DA06839" w14:textId="77777777" w:rsidR="00C10FB2" w:rsidRPr="00C76EE9" w:rsidRDefault="00C10FB2" w:rsidP="00123B7A">
            <w:pPr>
              <w:suppressAutoHyphens/>
              <w:spacing w:after="0" w:line="240" w:lineRule="auto"/>
              <w:jc w:val="center"/>
              <w:rPr>
                <w:rFonts w:ascii="Times New Roman" w:hAnsi="Times New Roman"/>
                <w:sz w:val="24"/>
                <w:szCs w:val="24"/>
              </w:rPr>
            </w:pPr>
            <w:r w:rsidRPr="00C76EE9">
              <w:rPr>
                <w:rFonts w:ascii="Times New Roman" w:hAnsi="Times New Roman"/>
                <w:sz w:val="24"/>
                <w:szCs w:val="24"/>
              </w:rPr>
              <w:t>Код и наименование профессиональных и общих компетенций</w:t>
            </w:r>
          </w:p>
          <w:p w14:paraId="4DCB1EC2" w14:textId="77777777" w:rsidR="00C10FB2" w:rsidRPr="00C76EE9" w:rsidRDefault="00C10FB2" w:rsidP="00123B7A">
            <w:pPr>
              <w:suppressAutoHyphens/>
              <w:spacing w:after="0" w:line="240" w:lineRule="auto"/>
              <w:jc w:val="center"/>
              <w:rPr>
                <w:rFonts w:ascii="Times New Roman" w:hAnsi="Times New Roman"/>
                <w:sz w:val="24"/>
                <w:szCs w:val="24"/>
              </w:rPr>
            </w:pPr>
            <w:r w:rsidRPr="00C76EE9">
              <w:rPr>
                <w:rFonts w:ascii="Times New Roman" w:hAnsi="Times New Roman"/>
                <w:sz w:val="24"/>
                <w:szCs w:val="24"/>
              </w:rPr>
              <w:t>формируемых в рамках модуля</w:t>
            </w:r>
          </w:p>
        </w:tc>
        <w:tc>
          <w:tcPr>
            <w:tcW w:w="4395" w:type="dxa"/>
            <w:vAlign w:val="center"/>
          </w:tcPr>
          <w:p w14:paraId="0467E055" w14:textId="77777777" w:rsidR="00C10FB2" w:rsidRPr="00C76EE9" w:rsidRDefault="00C10FB2" w:rsidP="00123B7A">
            <w:pPr>
              <w:suppressAutoHyphens/>
              <w:spacing w:after="0" w:line="240" w:lineRule="auto"/>
              <w:jc w:val="center"/>
              <w:rPr>
                <w:rFonts w:ascii="Times New Roman" w:hAnsi="Times New Roman"/>
                <w:sz w:val="24"/>
                <w:szCs w:val="24"/>
              </w:rPr>
            </w:pPr>
            <w:r w:rsidRPr="00C76EE9">
              <w:rPr>
                <w:rFonts w:ascii="Times New Roman" w:hAnsi="Times New Roman"/>
                <w:sz w:val="24"/>
                <w:szCs w:val="24"/>
              </w:rPr>
              <w:t>Критерии оценки</w:t>
            </w:r>
          </w:p>
        </w:tc>
        <w:tc>
          <w:tcPr>
            <w:tcW w:w="2727" w:type="dxa"/>
            <w:vAlign w:val="center"/>
          </w:tcPr>
          <w:p w14:paraId="2015C6EA" w14:textId="77777777" w:rsidR="00C10FB2" w:rsidRPr="00C76EE9" w:rsidRDefault="00C10FB2" w:rsidP="00123B7A">
            <w:pPr>
              <w:suppressAutoHyphens/>
              <w:spacing w:after="0" w:line="240" w:lineRule="auto"/>
              <w:jc w:val="center"/>
              <w:rPr>
                <w:rFonts w:ascii="Times New Roman" w:hAnsi="Times New Roman"/>
                <w:sz w:val="24"/>
                <w:szCs w:val="24"/>
              </w:rPr>
            </w:pPr>
            <w:r w:rsidRPr="00C76EE9">
              <w:rPr>
                <w:rFonts w:ascii="Times New Roman" w:hAnsi="Times New Roman"/>
                <w:sz w:val="24"/>
                <w:szCs w:val="24"/>
              </w:rPr>
              <w:t>Методы оценки</w:t>
            </w:r>
          </w:p>
        </w:tc>
      </w:tr>
      <w:tr w:rsidR="00C10FB2" w:rsidRPr="00C76EE9" w14:paraId="0C7014EF" w14:textId="77777777" w:rsidTr="00123B7A">
        <w:trPr>
          <w:trHeight w:val="3432"/>
        </w:trPr>
        <w:tc>
          <w:tcPr>
            <w:tcW w:w="2943" w:type="dxa"/>
          </w:tcPr>
          <w:p w14:paraId="1605351A"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ПК 1.1. Выполнять работы по разборке (сборке), монтажу (демонтажу) сельскохозяйственных машин и оборудования.</w:t>
            </w:r>
          </w:p>
        </w:tc>
        <w:tc>
          <w:tcPr>
            <w:tcW w:w="4395" w:type="dxa"/>
          </w:tcPr>
          <w:p w14:paraId="60D2EBE7"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использование технологического оборудования, инструментов, приспособлений для разборки и сборки сельскохозяйственных машин и оборудования при ремонте;</w:t>
            </w:r>
          </w:p>
          <w:p w14:paraId="16B0E55F"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 xml:space="preserve">использование нормативно-технической документации по разборке и сборке сельскохозяйственных машин и оборудования; </w:t>
            </w:r>
          </w:p>
          <w:p w14:paraId="1B5C28EF"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применение средств индивидуальной защиты в соответствии с инструкциями и требованиями охраны труда.</w:t>
            </w:r>
          </w:p>
        </w:tc>
        <w:tc>
          <w:tcPr>
            <w:tcW w:w="2727" w:type="dxa"/>
          </w:tcPr>
          <w:p w14:paraId="399B0DE0"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C10FB2" w:rsidRPr="00C76EE9" w14:paraId="0298BC80" w14:textId="77777777" w:rsidTr="00123B7A">
        <w:trPr>
          <w:trHeight w:val="698"/>
        </w:trPr>
        <w:tc>
          <w:tcPr>
            <w:tcW w:w="2943" w:type="dxa"/>
          </w:tcPr>
          <w:p w14:paraId="42DFBE09"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ПК 1.2. Производить ремонт узлов и механизмов сельскохозяйственных машин и оборудования.</w:t>
            </w:r>
          </w:p>
        </w:tc>
        <w:tc>
          <w:tcPr>
            <w:tcW w:w="4395" w:type="dxa"/>
          </w:tcPr>
          <w:p w14:paraId="1C8A355D"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использование контрольно-измерительных инструментов для выявления неисправных узлов и механизмов;</w:t>
            </w:r>
          </w:p>
          <w:p w14:paraId="7D2DFF4E"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осуществление выбора оборудования, оснастки для ремонта узлов и механизмов сельскохозяйственных машин и оборудования;</w:t>
            </w:r>
          </w:p>
          <w:p w14:paraId="68A86153"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применение средств индивидуальной защиты в соответствии с инструкциями и требованиями охраны труда;</w:t>
            </w:r>
          </w:p>
          <w:p w14:paraId="1EAA8F16"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 xml:space="preserve">использование нормативно-технической документации по ремонту узлов и </w:t>
            </w:r>
            <w:r w:rsidRPr="00C76EE9">
              <w:rPr>
                <w:rFonts w:ascii="Times New Roman" w:hAnsi="Times New Roman"/>
                <w:sz w:val="24"/>
                <w:szCs w:val="24"/>
              </w:rPr>
              <w:lastRenderedPageBreak/>
              <w:t>механизмов сельскохозяйственных машин и оборудования</w:t>
            </w:r>
          </w:p>
        </w:tc>
        <w:tc>
          <w:tcPr>
            <w:tcW w:w="2727" w:type="dxa"/>
          </w:tcPr>
          <w:p w14:paraId="104001FB"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lastRenderedPageBreak/>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C10FB2" w:rsidRPr="00C76EE9" w14:paraId="148F9854" w14:textId="77777777" w:rsidTr="00123B7A">
        <w:trPr>
          <w:trHeight w:val="698"/>
        </w:trPr>
        <w:tc>
          <w:tcPr>
            <w:tcW w:w="2943" w:type="dxa"/>
          </w:tcPr>
          <w:p w14:paraId="38842476"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ПК 1.3. Производить восстановление деталей сельскохозяйственных машин и оборудования.</w:t>
            </w:r>
          </w:p>
        </w:tc>
        <w:tc>
          <w:tcPr>
            <w:tcW w:w="4395" w:type="dxa"/>
          </w:tcPr>
          <w:p w14:paraId="407791EB" w14:textId="77777777" w:rsidR="00C10FB2" w:rsidRPr="00C76EE9" w:rsidRDefault="00C10FB2" w:rsidP="00123B7A">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 xml:space="preserve">выявление неисправных деталей сельскохозяйственных машин и оборудования; </w:t>
            </w:r>
          </w:p>
          <w:p w14:paraId="4625C70D" w14:textId="77777777" w:rsidR="00C10FB2" w:rsidRPr="00C76EE9" w:rsidRDefault="00C10FB2" w:rsidP="00123B7A">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использование оборудования, оснастки, контрольно-измерительного инструмента при восстановлении деталей сельскохозяйственных машин и оборудования;</w:t>
            </w:r>
          </w:p>
          <w:p w14:paraId="32522008" w14:textId="77777777" w:rsidR="00C10FB2" w:rsidRPr="00C76EE9" w:rsidRDefault="00C10FB2" w:rsidP="00123B7A">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 xml:space="preserve">проведение ремонтных операций по устранению дефектов деталей при восстановлении сельскохозяйственных машин и оборудования; </w:t>
            </w:r>
          </w:p>
          <w:p w14:paraId="13A39260"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bCs/>
                <w:sz w:val="24"/>
                <w:szCs w:val="24"/>
              </w:rPr>
              <w:t>использование нормативно-технической документации по восстановлению деталей сельскохозяйственных машин и оборудования.</w:t>
            </w:r>
          </w:p>
        </w:tc>
        <w:tc>
          <w:tcPr>
            <w:tcW w:w="2727" w:type="dxa"/>
          </w:tcPr>
          <w:p w14:paraId="05331A96"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C10FB2" w:rsidRPr="00C76EE9" w14:paraId="116697B6" w14:textId="77777777" w:rsidTr="00123B7A">
        <w:trPr>
          <w:trHeight w:val="698"/>
        </w:trPr>
        <w:tc>
          <w:tcPr>
            <w:tcW w:w="2943" w:type="dxa"/>
          </w:tcPr>
          <w:p w14:paraId="63D38BF4"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ПК 1.4. Выполнять стендовую обкатку, испытание, регулирование отремонтированных сельскохозяйственных машин и оборудования.</w:t>
            </w:r>
          </w:p>
        </w:tc>
        <w:tc>
          <w:tcPr>
            <w:tcW w:w="4395" w:type="dxa"/>
          </w:tcPr>
          <w:p w14:paraId="45AD0DBF" w14:textId="77777777" w:rsidR="00C10FB2" w:rsidRPr="00C76EE9" w:rsidRDefault="00C10FB2" w:rsidP="00123B7A">
            <w:pPr>
              <w:suppressAutoHyphens/>
              <w:spacing w:after="0" w:line="240" w:lineRule="auto"/>
              <w:rPr>
                <w:rFonts w:ascii="Times New Roman" w:hAnsi="Times New Roman"/>
                <w:bCs/>
                <w:sz w:val="24"/>
                <w:szCs w:val="24"/>
              </w:rPr>
            </w:pPr>
            <w:r w:rsidRPr="00C76EE9">
              <w:rPr>
                <w:rFonts w:ascii="Times New Roman" w:hAnsi="Times New Roman"/>
                <w:bCs/>
                <w:sz w:val="24"/>
                <w:szCs w:val="24"/>
              </w:rPr>
              <w:t>выбор и использование стендов для обкатки агрегатов и узлов отремонтированных сельскохозяйственных машин;</w:t>
            </w:r>
          </w:p>
          <w:p w14:paraId="1AF526C4" w14:textId="77777777" w:rsidR="00C10FB2" w:rsidRPr="00C76EE9" w:rsidRDefault="00C10FB2" w:rsidP="00123B7A">
            <w:pPr>
              <w:suppressAutoHyphens/>
              <w:spacing w:after="0" w:line="240" w:lineRule="auto"/>
              <w:rPr>
                <w:rFonts w:ascii="Times New Roman" w:hAnsi="Times New Roman"/>
                <w:bCs/>
                <w:sz w:val="24"/>
                <w:szCs w:val="24"/>
              </w:rPr>
            </w:pPr>
            <w:r w:rsidRPr="00C76EE9">
              <w:rPr>
                <w:rFonts w:ascii="Times New Roman" w:hAnsi="Times New Roman"/>
                <w:bCs/>
                <w:sz w:val="24"/>
                <w:szCs w:val="24"/>
              </w:rPr>
              <w:t xml:space="preserve">выполнение установки и присоединения отремонтированных агрегатов и узлов, выявление и устранение обнаруженных дефектов; </w:t>
            </w:r>
          </w:p>
          <w:p w14:paraId="49DCE087"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bCs/>
                <w:sz w:val="24"/>
                <w:szCs w:val="24"/>
              </w:rPr>
              <w:t>применение средств индивидуальной защиты в соответствии с инструкциями и требованиями охраны труда.</w:t>
            </w:r>
          </w:p>
        </w:tc>
        <w:tc>
          <w:tcPr>
            <w:tcW w:w="2727" w:type="dxa"/>
          </w:tcPr>
          <w:p w14:paraId="399E8524"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C10FB2" w:rsidRPr="00C76EE9" w14:paraId="3144F3D6" w14:textId="77777777" w:rsidTr="00123B7A">
        <w:trPr>
          <w:trHeight w:val="698"/>
        </w:trPr>
        <w:tc>
          <w:tcPr>
            <w:tcW w:w="2943" w:type="dxa"/>
          </w:tcPr>
          <w:p w14:paraId="27D6EE98"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ПК 1.5. Выполнять наладку сельскохозяйственных машин и оборудования</w:t>
            </w:r>
          </w:p>
        </w:tc>
        <w:tc>
          <w:tcPr>
            <w:tcW w:w="4395" w:type="dxa"/>
          </w:tcPr>
          <w:p w14:paraId="7B8C1003" w14:textId="77777777" w:rsidR="00C10FB2" w:rsidRPr="00C76EE9" w:rsidRDefault="00C10FB2" w:rsidP="00123B7A">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 xml:space="preserve">выбор и использование инструментов и оснастки при проведении пусконаладочных работ сельскохозяйственного оборудования; </w:t>
            </w:r>
          </w:p>
          <w:p w14:paraId="474F3847"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bCs/>
                <w:sz w:val="24"/>
                <w:szCs w:val="24"/>
              </w:rPr>
              <w:t>устранение неполадок и регулировка рабочих параметров сельскохозяйственного оборудования</w:t>
            </w:r>
          </w:p>
        </w:tc>
        <w:tc>
          <w:tcPr>
            <w:tcW w:w="2727" w:type="dxa"/>
          </w:tcPr>
          <w:p w14:paraId="452ED8EE"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C10FB2" w:rsidRPr="00C76EE9" w14:paraId="37B48BDD" w14:textId="77777777" w:rsidTr="00123B7A">
        <w:trPr>
          <w:trHeight w:val="698"/>
        </w:trPr>
        <w:tc>
          <w:tcPr>
            <w:tcW w:w="2943" w:type="dxa"/>
          </w:tcPr>
          <w:p w14:paraId="3D4B1642"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ОК 01.</w:t>
            </w:r>
            <w:r w:rsidRPr="00C76EE9">
              <w:rPr>
                <w:rFonts w:ascii="Times New Roman" w:hAnsi="Times New Roman"/>
                <w:sz w:val="24"/>
                <w:szCs w:val="24"/>
              </w:rPr>
              <w:tab/>
              <w:t>Выбирать способы решения задач профессиональной деятельности применительно к различным контекстам</w:t>
            </w:r>
          </w:p>
        </w:tc>
        <w:tc>
          <w:tcPr>
            <w:tcW w:w="4395" w:type="dxa"/>
          </w:tcPr>
          <w:p w14:paraId="04A1C0B1"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обоснованность постановки цели, выбора и применения методов и способов решения профессиональных задач;</w:t>
            </w:r>
          </w:p>
          <w:p w14:paraId="4C69EA31"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адекватная оценка и самооценка эффективности и качества выполнения профессиональных задач</w:t>
            </w:r>
          </w:p>
        </w:tc>
        <w:tc>
          <w:tcPr>
            <w:tcW w:w="2727" w:type="dxa"/>
          </w:tcPr>
          <w:p w14:paraId="164A33DE"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C10FB2" w:rsidRPr="00C76EE9" w14:paraId="14A4FC8E" w14:textId="77777777" w:rsidTr="00123B7A">
        <w:trPr>
          <w:trHeight w:val="273"/>
        </w:trPr>
        <w:tc>
          <w:tcPr>
            <w:tcW w:w="2943" w:type="dxa"/>
          </w:tcPr>
          <w:p w14:paraId="24666A50"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ОК 02.</w:t>
            </w:r>
            <w:r w:rsidRPr="00C76EE9">
              <w:rPr>
                <w:rFonts w:ascii="Times New Roman" w:hAnsi="Times New Roman"/>
                <w:sz w:val="24"/>
                <w:szCs w:val="24"/>
              </w:rPr>
              <w:tab/>
              <w:t xml:space="preserve">Использовать современные средства поиска, анализа и </w:t>
            </w:r>
            <w:proofErr w:type="gramStart"/>
            <w:r w:rsidRPr="00C76EE9">
              <w:rPr>
                <w:rFonts w:ascii="Times New Roman" w:hAnsi="Times New Roman"/>
                <w:sz w:val="24"/>
                <w:szCs w:val="24"/>
              </w:rPr>
              <w:t>интерпретации информации</w:t>
            </w:r>
            <w:proofErr w:type="gramEnd"/>
            <w:r w:rsidRPr="00C76EE9">
              <w:rPr>
                <w:rFonts w:ascii="Times New Roman" w:hAnsi="Times New Roman"/>
                <w:sz w:val="24"/>
                <w:szCs w:val="24"/>
              </w:rPr>
              <w:t xml:space="preserve"> и информационные </w:t>
            </w:r>
            <w:r w:rsidRPr="00C76EE9">
              <w:rPr>
                <w:rFonts w:ascii="Times New Roman" w:hAnsi="Times New Roman"/>
                <w:sz w:val="24"/>
                <w:szCs w:val="24"/>
              </w:rPr>
              <w:lastRenderedPageBreak/>
              <w:t>технологии для выполнения задач профессиональной деятельности</w:t>
            </w:r>
          </w:p>
        </w:tc>
        <w:tc>
          <w:tcPr>
            <w:tcW w:w="4395" w:type="dxa"/>
          </w:tcPr>
          <w:p w14:paraId="08094E6A"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lastRenderedPageBreak/>
              <w:t>использование различных источников, включая электронные ресурсы, медиа ресурсы, Интернет-ресурсы, периодические издания по специальности для</w:t>
            </w:r>
            <w:r w:rsidRPr="00C76EE9">
              <w:rPr>
                <w:rFonts w:ascii="Times New Roman" w:hAnsi="Times New Roman"/>
                <w:spacing w:val="-58"/>
                <w:sz w:val="24"/>
                <w:szCs w:val="24"/>
              </w:rPr>
              <w:t xml:space="preserve"> </w:t>
            </w:r>
            <w:r w:rsidRPr="00C76EE9">
              <w:rPr>
                <w:rFonts w:ascii="Times New Roman" w:hAnsi="Times New Roman"/>
                <w:sz w:val="24"/>
                <w:szCs w:val="24"/>
              </w:rPr>
              <w:t>решения профессиональных</w:t>
            </w:r>
            <w:r w:rsidRPr="00C76EE9">
              <w:rPr>
                <w:rFonts w:ascii="Times New Roman" w:hAnsi="Times New Roman"/>
                <w:spacing w:val="-4"/>
                <w:sz w:val="24"/>
                <w:szCs w:val="24"/>
              </w:rPr>
              <w:t xml:space="preserve"> </w:t>
            </w:r>
            <w:r w:rsidRPr="00C76EE9">
              <w:rPr>
                <w:rFonts w:ascii="Times New Roman" w:hAnsi="Times New Roman"/>
                <w:sz w:val="24"/>
                <w:szCs w:val="24"/>
              </w:rPr>
              <w:t>задач</w:t>
            </w:r>
          </w:p>
        </w:tc>
        <w:tc>
          <w:tcPr>
            <w:tcW w:w="2727" w:type="dxa"/>
          </w:tcPr>
          <w:p w14:paraId="6811F9B1"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C10FB2" w:rsidRPr="00C76EE9" w14:paraId="4B11301F" w14:textId="77777777" w:rsidTr="00123B7A">
        <w:trPr>
          <w:trHeight w:val="698"/>
        </w:trPr>
        <w:tc>
          <w:tcPr>
            <w:tcW w:w="2943" w:type="dxa"/>
          </w:tcPr>
          <w:p w14:paraId="187993BA"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ОК 04.</w:t>
            </w:r>
            <w:r w:rsidRPr="00C76EE9">
              <w:rPr>
                <w:rFonts w:ascii="Times New Roman" w:hAnsi="Times New Roman"/>
                <w:sz w:val="24"/>
                <w:szCs w:val="24"/>
              </w:rPr>
              <w:tab/>
              <w:t>Эффективно взаимодействовать и работать в коллективе и команде</w:t>
            </w:r>
          </w:p>
        </w:tc>
        <w:tc>
          <w:tcPr>
            <w:tcW w:w="4395" w:type="dxa"/>
          </w:tcPr>
          <w:p w14:paraId="0B250CA2" w14:textId="77777777" w:rsidR="00C10FB2" w:rsidRPr="00C76EE9" w:rsidRDefault="00C10FB2" w:rsidP="00123B7A">
            <w:pPr>
              <w:pStyle w:val="3"/>
            </w:pPr>
            <w:r w:rsidRPr="00C76EE9">
              <w:t>взаимодействие с обучающимися, преподавателями</w:t>
            </w:r>
            <w:r w:rsidRPr="00C76EE9">
              <w:rPr>
                <w:spacing w:val="-6"/>
              </w:rPr>
              <w:t xml:space="preserve"> </w:t>
            </w:r>
            <w:r w:rsidRPr="00C76EE9">
              <w:t>и</w:t>
            </w:r>
            <w:r w:rsidRPr="00C76EE9">
              <w:rPr>
                <w:spacing w:val="-5"/>
              </w:rPr>
              <w:t xml:space="preserve"> </w:t>
            </w:r>
            <w:r w:rsidRPr="00C76EE9">
              <w:t>мастерами</w:t>
            </w:r>
            <w:r w:rsidRPr="00C76EE9">
              <w:rPr>
                <w:spacing w:val="-5"/>
              </w:rPr>
              <w:t xml:space="preserve"> </w:t>
            </w:r>
            <w:r w:rsidRPr="00C76EE9">
              <w:t>в ходе</w:t>
            </w:r>
            <w:r w:rsidRPr="00C76EE9">
              <w:rPr>
                <w:spacing w:val="-7"/>
              </w:rPr>
              <w:t xml:space="preserve"> </w:t>
            </w:r>
            <w:r w:rsidRPr="00C76EE9">
              <w:t>обучения, с руководителями учебной и производственной</w:t>
            </w:r>
            <w:r w:rsidRPr="00C76EE9">
              <w:rPr>
                <w:spacing w:val="-3"/>
              </w:rPr>
              <w:t xml:space="preserve"> </w:t>
            </w:r>
            <w:r w:rsidRPr="00C76EE9">
              <w:t>практик;</w:t>
            </w:r>
          </w:p>
          <w:p w14:paraId="27624FF6" w14:textId="77777777" w:rsidR="00C10FB2" w:rsidRPr="00C76EE9" w:rsidRDefault="00C10FB2" w:rsidP="00123B7A">
            <w:pPr>
              <w:suppressAutoHyphens/>
              <w:spacing w:after="0" w:line="240" w:lineRule="auto"/>
              <w:ind w:left="-5"/>
              <w:rPr>
                <w:rFonts w:ascii="Times New Roman" w:hAnsi="Times New Roman"/>
                <w:sz w:val="24"/>
                <w:szCs w:val="24"/>
              </w:rPr>
            </w:pPr>
            <w:r w:rsidRPr="00C76EE9">
              <w:rPr>
                <w:rFonts w:ascii="Times New Roman" w:hAnsi="Times New Roman"/>
                <w:sz w:val="24"/>
                <w:szCs w:val="24"/>
              </w:rPr>
              <w:t>обоснованность анализа работы членов</w:t>
            </w:r>
            <w:r w:rsidRPr="00C76EE9">
              <w:rPr>
                <w:rFonts w:ascii="Times New Roman" w:hAnsi="Times New Roman"/>
                <w:spacing w:val="-57"/>
                <w:sz w:val="24"/>
                <w:szCs w:val="24"/>
              </w:rPr>
              <w:t xml:space="preserve">        </w:t>
            </w:r>
            <w:r w:rsidRPr="00C76EE9">
              <w:rPr>
                <w:rFonts w:ascii="Times New Roman" w:hAnsi="Times New Roman"/>
                <w:sz w:val="24"/>
                <w:szCs w:val="24"/>
              </w:rPr>
              <w:t>команды</w:t>
            </w:r>
          </w:p>
        </w:tc>
        <w:tc>
          <w:tcPr>
            <w:tcW w:w="2727" w:type="dxa"/>
          </w:tcPr>
          <w:p w14:paraId="01A2512F"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C10FB2" w:rsidRPr="00C76EE9" w14:paraId="0655FC9F" w14:textId="77777777" w:rsidTr="00123B7A">
        <w:trPr>
          <w:trHeight w:val="698"/>
        </w:trPr>
        <w:tc>
          <w:tcPr>
            <w:tcW w:w="2943" w:type="dxa"/>
          </w:tcPr>
          <w:p w14:paraId="6D6FEA01"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ОК 07.</w:t>
            </w:r>
            <w:r w:rsidRPr="00C76EE9">
              <w:rPr>
                <w:rFonts w:ascii="Times New Roman"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5" w:type="dxa"/>
          </w:tcPr>
          <w:p w14:paraId="79711E5F"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эффективность выполнения правил техники безопасности во время учебных занятий, при прохождении учебной и производственной практик;</w:t>
            </w:r>
          </w:p>
          <w:p w14:paraId="03A72604"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знание и использование ресурсосберегающих технологий</w:t>
            </w:r>
          </w:p>
        </w:tc>
        <w:tc>
          <w:tcPr>
            <w:tcW w:w="2727" w:type="dxa"/>
          </w:tcPr>
          <w:p w14:paraId="3E6A128A"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C10FB2" w:rsidRPr="00C76EE9" w14:paraId="206465D2" w14:textId="77777777" w:rsidTr="00123B7A">
        <w:trPr>
          <w:trHeight w:val="698"/>
        </w:trPr>
        <w:tc>
          <w:tcPr>
            <w:tcW w:w="2943" w:type="dxa"/>
          </w:tcPr>
          <w:p w14:paraId="2BC913FD"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ОК 09.</w:t>
            </w:r>
            <w:r w:rsidRPr="00C76EE9">
              <w:rPr>
                <w:rFonts w:ascii="Times New Roman" w:hAnsi="Times New Roman"/>
                <w:sz w:val="24"/>
                <w:szCs w:val="24"/>
              </w:rPr>
              <w:tab/>
              <w:t>Пользоваться профессиональной документацией на государственном и иностранном языках</w:t>
            </w:r>
          </w:p>
        </w:tc>
        <w:tc>
          <w:tcPr>
            <w:tcW w:w="4395" w:type="dxa"/>
          </w:tcPr>
          <w:p w14:paraId="5C109B8A"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эффективность использования в профессиональной деятельности необходимой технической документации, в том числе на иностранных языках</w:t>
            </w:r>
          </w:p>
        </w:tc>
        <w:tc>
          <w:tcPr>
            <w:tcW w:w="2727" w:type="dxa"/>
          </w:tcPr>
          <w:p w14:paraId="042BD3AE" w14:textId="77777777" w:rsidR="00C10FB2" w:rsidRPr="00C76EE9" w:rsidRDefault="00C10FB2" w:rsidP="00123B7A">
            <w:pPr>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bl>
    <w:p w14:paraId="46A2F830" w14:textId="77777777" w:rsidR="00C10FB2" w:rsidRPr="00C76EE9" w:rsidRDefault="00C10FB2" w:rsidP="00C10FB2">
      <w:pPr>
        <w:spacing w:after="0" w:line="240" w:lineRule="auto"/>
        <w:jc w:val="center"/>
        <w:rPr>
          <w:rFonts w:ascii="Times New Roman" w:hAnsi="Times New Roman"/>
          <w:b/>
          <w:i/>
          <w:sz w:val="24"/>
          <w:szCs w:val="24"/>
        </w:rPr>
      </w:pPr>
    </w:p>
    <w:p w14:paraId="75182D8A" w14:textId="77777777" w:rsidR="00C10FB2" w:rsidRDefault="00C10FB2" w:rsidP="00C10FB2">
      <w:pPr>
        <w:spacing w:after="0" w:line="240" w:lineRule="auto"/>
        <w:jc w:val="center"/>
        <w:rPr>
          <w:rFonts w:ascii="Times New Roman" w:hAnsi="Times New Roman"/>
          <w:b/>
          <w:i/>
          <w:sz w:val="24"/>
          <w:szCs w:val="24"/>
        </w:rPr>
      </w:pPr>
    </w:p>
    <w:p w14:paraId="3B97FABF" w14:textId="77777777" w:rsidR="00C10FB2" w:rsidRDefault="00C10FB2" w:rsidP="00C10FB2">
      <w:pPr>
        <w:spacing w:after="0" w:line="240" w:lineRule="auto"/>
        <w:jc w:val="center"/>
        <w:rPr>
          <w:rFonts w:ascii="Times New Roman" w:hAnsi="Times New Roman"/>
          <w:b/>
          <w:i/>
          <w:sz w:val="24"/>
          <w:szCs w:val="24"/>
        </w:rPr>
      </w:pPr>
    </w:p>
    <w:p w14:paraId="507B55B7" w14:textId="77777777" w:rsidR="00662209" w:rsidRDefault="00662209"/>
    <w:sectPr w:rsidR="00662209" w:rsidSect="00DE48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86FF" w14:textId="77777777" w:rsidR="00627505" w:rsidRDefault="00627505" w:rsidP="00C10FB2">
      <w:pPr>
        <w:spacing w:after="0" w:line="240" w:lineRule="auto"/>
      </w:pPr>
      <w:r>
        <w:separator/>
      </w:r>
    </w:p>
  </w:endnote>
  <w:endnote w:type="continuationSeparator" w:id="0">
    <w:p w14:paraId="1283EC0A" w14:textId="77777777" w:rsidR="00627505" w:rsidRDefault="00627505" w:rsidP="00C10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9400821"/>
      <w:docPartObj>
        <w:docPartGallery w:val="Page Numbers (Bottom of Page)"/>
        <w:docPartUnique/>
      </w:docPartObj>
    </w:sdtPr>
    <w:sdtContent>
      <w:p w14:paraId="7443DBCB" w14:textId="3278D1E8" w:rsidR="005E004E" w:rsidRDefault="005E004E">
        <w:pPr>
          <w:pStyle w:val="af1"/>
          <w:jc w:val="center"/>
        </w:pPr>
        <w:r>
          <w:fldChar w:fldCharType="begin"/>
        </w:r>
        <w:r>
          <w:instrText>PAGE   \* MERGEFORMAT</w:instrText>
        </w:r>
        <w:r>
          <w:fldChar w:fldCharType="separate"/>
        </w:r>
        <w:r>
          <w:t>2</w:t>
        </w:r>
        <w:r>
          <w:fldChar w:fldCharType="end"/>
        </w:r>
      </w:p>
    </w:sdtContent>
  </w:sdt>
  <w:p w14:paraId="17EBDD60" w14:textId="77777777" w:rsidR="005E004E" w:rsidRDefault="005E004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B625" w14:textId="77777777" w:rsidR="00627505" w:rsidRDefault="00627505" w:rsidP="00C10FB2">
      <w:pPr>
        <w:spacing w:after="0" w:line="240" w:lineRule="auto"/>
      </w:pPr>
      <w:r>
        <w:separator/>
      </w:r>
    </w:p>
  </w:footnote>
  <w:footnote w:type="continuationSeparator" w:id="0">
    <w:p w14:paraId="11EC87AB" w14:textId="77777777" w:rsidR="00627505" w:rsidRDefault="00627505" w:rsidP="00C10FB2">
      <w:pPr>
        <w:spacing w:after="0" w:line="240" w:lineRule="auto"/>
      </w:pPr>
      <w:r>
        <w:continuationSeparator/>
      </w:r>
    </w:p>
  </w:footnote>
  <w:footnote w:id="1">
    <w:p w14:paraId="7824C05A" w14:textId="77777777" w:rsidR="00C10FB2" w:rsidRPr="00C10FB2" w:rsidRDefault="00C10FB2" w:rsidP="00C10FB2">
      <w:pPr>
        <w:pStyle w:val="a3"/>
        <w:jc w:val="both"/>
        <w:rPr>
          <w:lang w:val="ru-RU"/>
        </w:rPr>
      </w:pPr>
    </w:p>
  </w:footnote>
  <w:footnote w:id="2">
    <w:p w14:paraId="34F4430B" w14:textId="77777777" w:rsidR="00C10FB2" w:rsidRPr="00C10FB2" w:rsidRDefault="00C10FB2" w:rsidP="00C10FB2">
      <w:pPr>
        <w:pStyle w:val="a3"/>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E1BF9"/>
    <w:multiLevelType w:val="hybridMultilevel"/>
    <w:tmpl w:val="D676FFFA"/>
    <w:lvl w:ilvl="0" w:tplc="6B8AF26E">
      <w:start w:val="10"/>
      <w:numFmt w:val="decimal"/>
      <w:lvlText w:val="%1."/>
      <w:lvlJc w:val="left"/>
      <w:pPr>
        <w:ind w:left="735" w:hanging="375"/>
      </w:pPr>
    </w:lvl>
    <w:lvl w:ilvl="1" w:tplc="0419000F">
      <w:start w:val="1"/>
      <w:numFmt w:val="decimal"/>
      <w:lvlText w:val="%2."/>
      <w:lvlJc w:val="left"/>
      <w:pPr>
        <w:ind w:left="502"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1E47B7B"/>
    <w:multiLevelType w:val="multilevel"/>
    <w:tmpl w:val="FFFFFFFF"/>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 w15:restartNumberingAfterBreak="0">
    <w:nsid w:val="639A5203"/>
    <w:multiLevelType w:val="hybridMultilevel"/>
    <w:tmpl w:val="E3FCFB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2"/>
  </w:num>
  <w:num w:numId="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10FB2"/>
    <w:rsid w:val="000048E4"/>
    <w:rsid w:val="000B5286"/>
    <w:rsid w:val="00147A71"/>
    <w:rsid w:val="002851C7"/>
    <w:rsid w:val="00483974"/>
    <w:rsid w:val="005E004E"/>
    <w:rsid w:val="00617D1D"/>
    <w:rsid w:val="00627505"/>
    <w:rsid w:val="00662209"/>
    <w:rsid w:val="006A5AD0"/>
    <w:rsid w:val="006E02BD"/>
    <w:rsid w:val="009B1AC1"/>
    <w:rsid w:val="009C237F"/>
    <w:rsid w:val="00B73048"/>
    <w:rsid w:val="00C10FB2"/>
    <w:rsid w:val="00C67F51"/>
    <w:rsid w:val="00CA1D0E"/>
    <w:rsid w:val="00DA55F4"/>
    <w:rsid w:val="00DD6C1C"/>
    <w:rsid w:val="00DE482A"/>
    <w:rsid w:val="00E84E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369D"/>
  <w15:docId w15:val="{BF5C0C11-AF6C-41B7-ACD2-EF92460B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82A"/>
  </w:style>
  <w:style w:type="paragraph" w:styleId="1">
    <w:name w:val="heading 1"/>
    <w:basedOn w:val="a"/>
    <w:next w:val="a"/>
    <w:link w:val="10"/>
    <w:uiPriority w:val="9"/>
    <w:qFormat/>
    <w:rsid w:val="00C10FB2"/>
    <w:pPr>
      <w:keepNext/>
      <w:spacing w:before="240" w:after="60" w:line="240" w:lineRule="auto"/>
      <w:outlineLvl w:val="0"/>
    </w:pPr>
    <w:rPr>
      <w:rFonts w:ascii="Arial" w:hAnsi="Arial" w:cs="Times New Roman"/>
      <w:b/>
      <w:bCs/>
      <w:kern w:val="32"/>
      <w:sz w:val="32"/>
      <w:szCs w:val="32"/>
    </w:rPr>
  </w:style>
  <w:style w:type="paragraph" w:styleId="2">
    <w:name w:val="heading 2"/>
    <w:basedOn w:val="a"/>
    <w:next w:val="a"/>
    <w:link w:val="20"/>
    <w:uiPriority w:val="99"/>
    <w:qFormat/>
    <w:rsid w:val="00C10FB2"/>
    <w:pPr>
      <w:keepNext/>
      <w:spacing w:before="240" w:after="60" w:line="240" w:lineRule="auto"/>
      <w:outlineLvl w:val="1"/>
    </w:pPr>
    <w:rPr>
      <w:rFonts w:ascii="Arial"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FB2"/>
    <w:rPr>
      <w:rFonts w:ascii="Arial" w:hAnsi="Arial" w:cs="Times New Roman"/>
      <w:b/>
      <w:bCs/>
      <w:kern w:val="32"/>
      <w:sz w:val="32"/>
      <w:szCs w:val="32"/>
    </w:rPr>
  </w:style>
  <w:style w:type="character" w:customStyle="1" w:styleId="20">
    <w:name w:val="Заголовок 2 Знак"/>
    <w:basedOn w:val="a0"/>
    <w:link w:val="2"/>
    <w:uiPriority w:val="99"/>
    <w:rsid w:val="00C10FB2"/>
    <w:rPr>
      <w:rFonts w:ascii="Arial"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C10FB2"/>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10FB2"/>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1"/>
    <w:uiPriority w:val="99"/>
    <w:rsid w:val="00C10FB2"/>
    <w:rPr>
      <w:rFonts w:cs="Times New Roman"/>
      <w:vertAlign w:val="superscript"/>
    </w:rPr>
  </w:style>
  <w:style w:type="character" w:styleId="a6">
    <w:name w:val="Hyperlink"/>
    <w:basedOn w:val="a0"/>
    <w:rsid w:val="00C10FB2"/>
    <w:rPr>
      <w:rFonts w:cs="Times New Roman"/>
      <w:color w:val="0000FF"/>
      <w:u w:val="single"/>
    </w:rPr>
  </w:style>
  <w:style w:type="paragraph" w:styleId="3">
    <w:name w:val="toc 3"/>
    <w:basedOn w:val="a"/>
    <w:next w:val="a"/>
    <w:autoRedefine/>
    <w:uiPriority w:val="39"/>
    <w:rsid w:val="00C10FB2"/>
    <w:pPr>
      <w:keepNext/>
      <w:keepLines/>
      <w:tabs>
        <w:tab w:val="left" w:pos="254"/>
      </w:tabs>
      <w:autoSpaceDE w:val="0"/>
      <w:autoSpaceDN w:val="0"/>
      <w:spacing w:after="0" w:line="240" w:lineRule="auto"/>
    </w:pPr>
    <w:rPr>
      <w:rFonts w:ascii="Times New Roman" w:hAnsi="Times New Roman" w:cs="Times New Roman"/>
    </w:rPr>
  </w:style>
  <w:style w:type="paragraph" w:styleId="a7">
    <w:name w:val="List Paragraph"/>
    <w:aliases w:val="Содержание. 2 уровень"/>
    <w:basedOn w:val="a"/>
    <w:link w:val="a8"/>
    <w:uiPriority w:val="34"/>
    <w:qFormat/>
    <w:rsid w:val="00C10FB2"/>
    <w:pPr>
      <w:spacing w:before="120" w:after="120" w:line="240" w:lineRule="auto"/>
      <w:ind w:left="708"/>
    </w:pPr>
    <w:rPr>
      <w:rFonts w:ascii="Times New Roman" w:hAnsi="Times New Roman" w:cs="Times New Roman"/>
      <w:sz w:val="24"/>
      <w:szCs w:val="24"/>
    </w:rPr>
  </w:style>
  <w:style w:type="character" w:styleId="a9">
    <w:name w:val="Emphasis"/>
    <w:basedOn w:val="a0"/>
    <w:uiPriority w:val="20"/>
    <w:qFormat/>
    <w:rsid w:val="00C10FB2"/>
    <w:rPr>
      <w:rFonts w:cs="Times New Roman"/>
      <w:i/>
    </w:rPr>
  </w:style>
  <w:style w:type="character" w:customStyle="1" w:styleId="a8">
    <w:name w:val="Абзац списка Знак"/>
    <w:aliases w:val="Содержание. 2 уровень Знак"/>
    <w:link w:val="a7"/>
    <w:uiPriority w:val="34"/>
    <w:qFormat/>
    <w:locked/>
    <w:rsid w:val="00C10FB2"/>
    <w:rPr>
      <w:rFonts w:ascii="Times New Roman" w:hAnsi="Times New Roman" w:cs="Times New Roman"/>
      <w:sz w:val="24"/>
      <w:szCs w:val="24"/>
    </w:rPr>
  </w:style>
  <w:style w:type="paragraph" w:styleId="aa">
    <w:name w:val="Subtitle"/>
    <w:basedOn w:val="a"/>
    <w:next w:val="a"/>
    <w:link w:val="ab"/>
    <w:uiPriority w:val="11"/>
    <w:qFormat/>
    <w:rsid w:val="00C10FB2"/>
    <w:pPr>
      <w:spacing w:after="60"/>
      <w:jc w:val="center"/>
      <w:outlineLvl w:val="1"/>
    </w:pPr>
    <w:rPr>
      <w:rFonts w:ascii="Calibri Light" w:hAnsi="Calibri Light" w:cs="Times New Roman"/>
      <w:sz w:val="24"/>
      <w:szCs w:val="24"/>
    </w:rPr>
  </w:style>
  <w:style w:type="character" w:customStyle="1" w:styleId="ab">
    <w:name w:val="Подзаголовок Знак"/>
    <w:basedOn w:val="a0"/>
    <w:link w:val="aa"/>
    <w:uiPriority w:val="11"/>
    <w:rsid w:val="00C10FB2"/>
    <w:rPr>
      <w:rFonts w:ascii="Calibri Light" w:hAnsi="Calibri Light" w:cs="Times New Roman"/>
      <w:sz w:val="24"/>
      <w:szCs w:val="24"/>
    </w:rPr>
  </w:style>
  <w:style w:type="paragraph" w:customStyle="1" w:styleId="11">
    <w:name w:val="Знак сноски1"/>
    <w:basedOn w:val="a"/>
    <w:link w:val="a5"/>
    <w:uiPriority w:val="99"/>
    <w:rsid w:val="00C10FB2"/>
    <w:pPr>
      <w:spacing w:after="0" w:line="240" w:lineRule="auto"/>
    </w:pPr>
    <w:rPr>
      <w:rFonts w:cs="Times New Roman"/>
      <w:vertAlign w:val="superscript"/>
    </w:rPr>
  </w:style>
  <w:style w:type="paragraph" w:styleId="ac">
    <w:name w:val="Body Text"/>
    <w:basedOn w:val="a"/>
    <w:link w:val="ad"/>
    <w:rsid w:val="006E02BD"/>
    <w:pPr>
      <w:spacing w:after="0" w:line="240" w:lineRule="auto"/>
    </w:pPr>
    <w:rPr>
      <w:rFonts w:ascii="Times New Roman" w:eastAsia="Times New Roman" w:hAnsi="Times New Roman" w:cs="Times New Roman"/>
      <w:sz w:val="28"/>
      <w:szCs w:val="24"/>
    </w:rPr>
  </w:style>
  <w:style w:type="character" w:customStyle="1" w:styleId="ad">
    <w:name w:val="Основной текст Знак"/>
    <w:basedOn w:val="a0"/>
    <w:link w:val="ac"/>
    <w:rsid w:val="006E02BD"/>
    <w:rPr>
      <w:rFonts w:ascii="Times New Roman" w:eastAsia="Times New Roman" w:hAnsi="Times New Roman" w:cs="Times New Roman"/>
      <w:sz w:val="28"/>
      <w:szCs w:val="24"/>
    </w:rPr>
  </w:style>
  <w:style w:type="paragraph" w:styleId="ae">
    <w:name w:val="Normal (Web)"/>
    <w:basedOn w:val="a"/>
    <w:rsid w:val="006E02BD"/>
    <w:pPr>
      <w:widowControl w:val="0"/>
      <w:spacing w:after="0" w:line="240" w:lineRule="auto"/>
    </w:pPr>
    <w:rPr>
      <w:rFonts w:ascii="Times New Roman" w:eastAsia="Times New Roman" w:hAnsi="Times New Roman" w:cs="Times New Roman"/>
      <w:sz w:val="24"/>
      <w:szCs w:val="24"/>
      <w:lang w:val="en-US" w:eastAsia="nl-NL"/>
    </w:rPr>
  </w:style>
  <w:style w:type="paragraph" w:styleId="af">
    <w:name w:val="header"/>
    <w:basedOn w:val="a"/>
    <w:link w:val="af0"/>
    <w:uiPriority w:val="99"/>
    <w:unhideWhenUsed/>
    <w:rsid w:val="005E004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E004E"/>
  </w:style>
  <w:style w:type="paragraph" w:styleId="af1">
    <w:name w:val="footer"/>
    <w:basedOn w:val="a"/>
    <w:link w:val="af2"/>
    <w:uiPriority w:val="99"/>
    <w:unhideWhenUsed/>
    <w:rsid w:val="005E004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E0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52435" TargetMode="External"/><Relationship Id="rId5" Type="http://schemas.openxmlformats.org/officeDocument/2006/relationships/webSettings" Target="webSettings.xml"/><Relationship Id="rId10" Type="http://schemas.openxmlformats.org/officeDocument/2006/relationships/hyperlink" Target="https://e.lanbook.com/book/284069" TargetMode="External"/><Relationship Id="rId4" Type="http://schemas.openxmlformats.org/officeDocument/2006/relationships/settings" Target="settings.xml"/><Relationship Id="rId9" Type="http://schemas.openxmlformats.org/officeDocument/2006/relationships/hyperlink" Target="https://e.lanbook.com/book/284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2A00C-6C2D-4189-AA2C-39092429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4314</Words>
  <Characters>24591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Lab_Tractor</dc:creator>
  <cp:keywords/>
  <dc:description/>
  <cp:lastModifiedBy>Актовый зал</cp:lastModifiedBy>
  <cp:revision>7</cp:revision>
  <dcterms:created xsi:type="dcterms:W3CDTF">2024-08-28T07:31:00Z</dcterms:created>
  <dcterms:modified xsi:type="dcterms:W3CDTF">2024-08-29T11:41:00Z</dcterms:modified>
</cp:coreProperties>
</file>